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F9431" w14:textId="32D1842D" w:rsidR="009356DA" w:rsidRPr="002A6463" w:rsidRDefault="009356DA" w:rsidP="009356DA">
      <w:pPr>
        <w:jc w:val="center"/>
        <w:rPr>
          <w:rFonts w:ascii="Times New Roman" w:hAnsi="Times New Roman" w:cs="Times New Roman"/>
          <w:sz w:val="32"/>
          <w:szCs w:val="32"/>
        </w:rPr>
      </w:pPr>
      <w:r w:rsidRPr="002A6463">
        <w:rPr>
          <w:rFonts w:ascii="Times New Roman" w:hAnsi="Times New Roman" w:cs="Times New Roman"/>
          <w:sz w:val="32"/>
          <w:szCs w:val="32"/>
        </w:rPr>
        <w:t xml:space="preserve">Description of data and programs used to create the final results of the manuscript entitled "Transactional Governance Structures: New Cross-Country Data and an Application to the Effect of Uncertainty", by Peter Murrell, Nona Karalashvili, </w:t>
      </w:r>
      <w:r w:rsidR="00A46F71">
        <w:rPr>
          <w:rFonts w:ascii="Times New Roman" w:hAnsi="Times New Roman" w:cs="Times New Roman"/>
          <w:sz w:val="32"/>
          <w:szCs w:val="32"/>
        </w:rPr>
        <w:t xml:space="preserve">and </w:t>
      </w:r>
      <w:r w:rsidRPr="002A6463">
        <w:rPr>
          <w:rFonts w:ascii="Times New Roman" w:hAnsi="Times New Roman" w:cs="Times New Roman"/>
          <w:sz w:val="32"/>
          <w:szCs w:val="32"/>
        </w:rPr>
        <w:t>David C. Francis</w:t>
      </w:r>
    </w:p>
    <w:p w14:paraId="5C9F2679" w14:textId="5F7DF731" w:rsidR="009356DA" w:rsidRDefault="00A13A79" w:rsidP="00705202">
      <w:pPr>
        <w:spacing w:line="360" w:lineRule="auto"/>
        <w:ind w:firstLine="720"/>
        <w:jc w:val="both"/>
        <w:rPr>
          <w:rFonts w:ascii="Times New Roman" w:hAnsi="Times New Roman" w:cs="Times New Roman"/>
          <w:sz w:val="24"/>
          <w:szCs w:val="24"/>
        </w:rPr>
      </w:pPr>
      <w:r w:rsidRPr="00A13A79">
        <w:rPr>
          <w:rFonts w:ascii="Times New Roman" w:hAnsi="Times New Roman" w:cs="Times New Roman"/>
          <w:sz w:val="24"/>
          <w:szCs w:val="24"/>
        </w:rPr>
        <w:t xml:space="preserve">The </w:t>
      </w:r>
      <w:r w:rsidR="0077280D">
        <w:rPr>
          <w:rFonts w:ascii="Times New Roman" w:hAnsi="Times New Roman" w:cs="Times New Roman"/>
          <w:sz w:val="24"/>
          <w:szCs w:val="24"/>
        </w:rPr>
        <w:t xml:space="preserve">full set of data and programs are provided in one zip-file, which </w:t>
      </w:r>
      <w:r w:rsidR="00244458">
        <w:rPr>
          <w:rFonts w:ascii="Times New Roman" w:hAnsi="Times New Roman" w:cs="Times New Roman"/>
          <w:sz w:val="24"/>
          <w:szCs w:val="24"/>
        </w:rPr>
        <w:t xml:space="preserve">contains this document and </w:t>
      </w:r>
      <w:r w:rsidR="0077280D">
        <w:rPr>
          <w:rFonts w:ascii="Times New Roman" w:hAnsi="Times New Roman" w:cs="Times New Roman"/>
          <w:sz w:val="24"/>
          <w:szCs w:val="24"/>
        </w:rPr>
        <w:t>has the following three subfolders:</w:t>
      </w:r>
    </w:p>
    <w:p w14:paraId="28ADBAE5" w14:textId="2BE2C150" w:rsidR="0077280D" w:rsidRPr="0077280D" w:rsidRDefault="005E310B" w:rsidP="00705202">
      <w:pPr>
        <w:pStyle w:val="ListParagraph"/>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"MS6170Data</w:t>
      </w:r>
      <w:r w:rsidR="00E9727C">
        <w:rPr>
          <w:rFonts w:ascii="Times New Roman" w:hAnsi="Times New Roman" w:cs="Times New Roman"/>
          <w:sz w:val="24"/>
          <w:szCs w:val="24"/>
        </w:rPr>
        <w:t>"</w:t>
      </w:r>
      <w:r w:rsidR="007B6C35">
        <w:rPr>
          <w:rFonts w:ascii="Times New Roman" w:hAnsi="Times New Roman" w:cs="Times New Roman"/>
          <w:sz w:val="24"/>
          <w:szCs w:val="24"/>
        </w:rPr>
        <w:t xml:space="preserve"> –</w:t>
      </w:r>
      <w:r w:rsidR="0077280D">
        <w:rPr>
          <w:rFonts w:ascii="Times New Roman" w:hAnsi="Times New Roman" w:cs="Times New Roman"/>
          <w:sz w:val="24"/>
          <w:szCs w:val="24"/>
        </w:rPr>
        <w:t xml:space="preserve"> where</w:t>
      </w:r>
      <w:r w:rsidR="007B6C35">
        <w:rPr>
          <w:rFonts w:ascii="Times New Roman" w:hAnsi="Times New Roman" w:cs="Times New Roman"/>
          <w:sz w:val="24"/>
          <w:szCs w:val="24"/>
        </w:rPr>
        <w:t xml:space="preserve"> </w:t>
      </w:r>
      <w:r w:rsidR="0077280D">
        <w:rPr>
          <w:rFonts w:ascii="Times New Roman" w:hAnsi="Times New Roman" w:cs="Times New Roman"/>
          <w:sz w:val="24"/>
          <w:szCs w:val="24"/>
        </w:rPr>
        <w:t>raw as well as processed data is stored</w:t>
      </w:r>
    </w:p>
    <w:p w14:paraId="2BC48663" w14:textId="5E77CA0E" w:rsidR="0077280D" w:rsidRPr="0077280D" w:rsidRDefault="005E310B" w:rsidP="00705202">
      <w:pPr>
        <w:pStyle w:val="ListParagraph"/>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"MS6170Programs</w:t>
      </w:r>
      <w:r w:rsidR="0077280D" w:rsidRPr="0077280D">
        <w:rPr>
          <w:rFonts w:ascii="Times New Roman" w:hAnsi="Times New Roman" w:cs="Times New Roman"/>
          <w:sz w:val="24"/>
          <w:szCs w:val="24"/>
        </w:rPr>
        <w:t xml:space="preserve"> for data </w:t>
      </w:r>
      <w:r w:rsidR="007B6C35">
        <w:rPr>
          <w:rFonts w:ascii="Times New Roman" w:hAnsi="Times New Roman" w:cs="Times New Roman"/>
          <w:sz w:val="24"/>
          <w:szCs w:val="24"/>
        </w:rPr>
        <w:t xml:space="preserve">processing </w:t>
      </w:r>
      <w:r w:rsidR="0077280D" w:rsidRPr="0077280D">
        <w:rPr>
          <w:rFonts w:ascii="Times New Roman" w:hAnsi="Times New Roman" w:cs="Times New Roman"/>
          <w:sz w:val="24"/>
          <w:szCs w:val="24"/>
        </w:rPr>
        <w:t xml:space="preserve">and </w:t>
      </w:r>
      <w:r w:rsidR="007B6C35">
        <w:rPr>
          <w:rFonts w:ascii="Times New Roman" w:hAnsi="Times New Roman" w:cs="Times New Roman"/>
          <w:sz w:val="24"/>
          <w:szCs w:val="24"/>
        </w:rPr>
        <w:t xml:space="preserve">some </w:t>
      </w:r>
      <w:r w:rsidR="0077280D" w:rsidRPr="0077280D">
        <w:rPr>
          <w:rFonts w:ascii="Times New Roman" w:hAnsi="Times New Roman" w:cs="Times New Roman"/>
          <w:sz w:val="24"/>
          <w:szCs w:val="24"/>
        </w:rPr>
        <w:t>tables</w:t>
      </w:r>
      <w:r w:rsidR="00E9727C">
        <w:rPr>
          <w:rFonts w:ascii="Times New Roman" w:hAnsi="Times New Roman" w:cs="Times New Roman"/>
          <w:sz w:val="24"/>
          <w:szCs w:val="24"/>
        </w:rPr>
        <w:t>"</w:t>
      </w:r>
      <w:r w:rsidR="007B6C35">
        <w:rPr>
          <w:rFonts w:ascii="Times New Roman" w:hAnsi="Times New Roman" w:cs="Times New Roman"/>
          <w:sz w:val="24"/>
          <w:szCs w:val="24"/>
        </w:rPr>
        <w:t xml:space="preserve"> –</w:t>
      </w:r>
      <w:r w:rsidR="0077280D">
        <w:rPr>
          <w:rFonts w:ascii="Times New Roman" w:hAnsi="Times New Roman" w:cs="Times New Roman"/>
          <w:sz w:val="24"/>
          <w:szCs w:val="24"/>
        </w:rPr>
        <w:t xml:space="preserve"> where the programs that produce the processed data and some tables are stored</w:t>
      </w:r>
    </w:p>
    <w:p w14:paraId="2BE7B324" w14:textId="3D20F5B8" w:rsidR="0077280D" w:rsidRDefault="005E310B" w:rsidP="00705202">
      <w:pPr>
        <w:pStyle w:val="ListParagraph"/>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"MS6170Remaining</w:t>
      </w:r>
      <w:r w:rsidR="0077280D" w:rsidRPr="0077280D">
        <w:rPr>
          <w:rFonts w:ascii="Times New Roman" w:hAnsi="Times New Roman" w:cs="Times New Roman"/>
          <w:sz w:val="24"/>
          <w:szCs w:val="24"/>
        </w:rPr>
        <w:t xml:space="preserve"> tables directly from the LatentGOLD output</w:t>
      </w:r>
      <w:r w:rsidR="00E9727C">
        <w:rPr>
          <w:rFonts w:ascii="Times New Roman" w:hAnsi="Times New Roman" w:cs="Times New Roman"/>
          <w:sz w:val="24"/>
          <w:szCs w:val="24"/>
        </w:rPr>
        <w:t>"</w:t>
      </w:r>
      <w:r w:rsidR="007B6C35">
        <w:rPr>
          <w:rFonts w:ascii="Times New Roman" w:hAnsi="Times New Roman" w:cs="Times New Roman"/>
          <w:sz w:val="24"/>
          <w:szCs w:val="24"/>
        </w:rPr>
        <w:t xml:space="preserve"> –</w:t>
      </w:r>
      <w:r w:rsidR="0077280D">
        <w:rPr>
          <w:rFonts w:ascii="Times New Roman" w:hAnsi="Times New Roman" w:cs="Times New Roman"/>
          <w:sz w:val="24"/>
          <w:szCs w:val="24"/>
        </w:rPr>
        <w:t xml:space="preserve"> where tables that are not produced by </w:t>
      </w:r>
      <w:r w:rsidR="001C41C9">
        <w:rPr>
          <w:rFonts w:ascii="Times New Roman" w:hAnsi="Times New Roman" w:cs="Times New Roman"/>
          <w:sz w:val="24"/>
          <w:szCs w:val="24"/>
        </w:rPr>
        <w:t xml:space="preserve">Stata </w:t>
      </w:r>
      <w:r w:rsidR="0077280D">
        <w:rPr>
          <w:rFonts w:ascii="Times New Roman" w:hAnsi="Times New Roman" w:cs="Times New Roman"/>
          <w:sz w:val="24"/>
          <w:szCs w:val="24"/>
        </w:rPr>
        <w:t xml:space="preserve">programs but are directly linked to the output from the </w:t>
      </w:r>
      <w:r w:rsidR="008444EE" w:rsidRPr="0077280D">
        <w:rPr>
          <w:rFonts w:ascii="Times New Roman" w:hAnsi="Times New Roman" w:cs="Times New Roman"/>
          <w:sz w:val="24"/>
          <w:szCs w:val="24"/>
        </w:rPr>
        <w:t xml:space="preserve">LatentGOLD </w:t>
      </w:r>
      <w:r w:rsidR="0077280D">
        <w:rPr>
          <w:rFonts w:ascii="Times New Roman" w:hAnsi="Times New Roman" w:cs="Times New Roman"/>
          <w:sz w:val="24"/>
          <w:szCs w:val="24"/>
        </w:rPr>
        <w:t xml:space="preserve">software that was used in </w:t>
      </w:r>
      <w:r w:rsidR="008444EE">
        <w:rPr>
          <w:rFonts w:ascii="Times New Roman" w:hAnsi="Times New Roman" w:cs="Times New Roman"/>
          <w:sz w:val="24"/>
          <w:szCs w:val="24"/>
        </w:rPr>
        <w:t xml:space="preserve">the </w:t>
      </w:r>
      <w:r w:rsidR="0077280D">
        <w:rPr>
          <w:rFonts w:ascii="Times New Roman" w:hAnsi="Times New Roman" w:cs="Times New Roman"/>
          <w:sz w:val="24"/>
          <w:szCs w:val="24"/>
        </w:rPr>
        <w:t>analysis</w:t>
      </w:r>
      <w:r w:rsidR="008444EE">
        <w:rPr>
          <w:rFonts w:ascii="Times New Roman" w:hAnsi="Times New Roman" w:cs="Times New Roman"/>
          <w:sz w:val="24"/>
          <w:szCs w:val="24"/>
        </w:rPr>
        <w:t xml:space="preserve"> as described in the paper</w:t>
      </w:r>
      <w:r w:rsidR="00004A45">
        <w:rPr>
          <w:rFonts w:ascii="Times New Roman" w:hAnsi="Times New Roman" w:cs="Times New Roman"/>
          <w:sz w:val="24"/>
          <w:szCs w:val="24"/>
        </w:rPr>
        <w:t xml:space="preserve"> (programs for which are also provided)</w:t>
      </w:r>
    </w:p>
    <w:p w14:paraId="0B90E196" w14:textId="7D84C60B" w:rsidR="007B6C35" w:rsidRDefault="007B6C35" w:rsidP="00705202">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what follows, we describe steps to produce each table </w:t>
      </w:r>
      <w:r w:rsidR="00AE4222">
        <w:rPr>
          <w:rFonts w:ascii="Times New Roman" w:hAnsi="Times New Roman" w:cs="Times New Roman"/>
          <w:sz w:val="24"/>
          <w:szCs w:val="24"/>
        </w:rPr>
        <w:t>and</w:t>
      </w:r>
      <w:r>
        <w:rPr>
          <w:rFonts w:ascii="Times New Roman" w:hAnsi="Times New Roman" w:cs="Times New Roman"/>
          <w:sz w:val="24"/>
          <w:szCs w:val="24"/>
        </w:rPr>
        <w:t xml:space="preserve"> figure </w:t>
      </w:r>
      <w:r w:rsidR="00705202">
        <w:rPr>
          <w:rFonts w:ascii="Times New Roman" w:hAnsi="Times New Roman" w:cs="Times New Roman"/>
          <w:sz w:val="24"/>
          <w:szCs w:val="24"/>
        </w:rPr>
        <w:t>included</w:t>
      </w:r>
      <w:r>
        <w:rPr>
          <w:rFonts w:ascii="Times New Roman" w:hAnsi="Times New Roman" w:cs="Times New Roman"/>
          <w:sz w:val="24"/>
          <w:szCs w:val="24"/>
        </w:rPr>
        <w:t xml:space="preserve"> in the paper and appendixes.</w:t>
      </w:r>
    </w:p>
    <w:p w14:paraId="7455A261" w14:textId="0149D20A" w:rsidR="00705202" w:rsidRPr="00705202" w:rsidRDefault="00705202" w:rsidP="00705202">
      <w:pPr>
        <w:pStyle w:val="Heading1"/>
        <w:spacing w:before="0" w:after="240" w:line="240" w:lineRule="auto"/>
        <w:rPr>
          <w:rFonts w:ascii="Times New Roman" w:hAnsi="Times New Roman" w:cs="Times New Roman"/>
          <w:b/>
          <w:color w:val="000000" w:themeColor="text1"/>
          <w:sz w:val="28"/>
          <w:szCs w:val="28"/>
        </w:rPr>
      </w:pPr>
      <w:r w:rsidRPr="00705202">
        <w:rPr>
          <w:rFonts w:ascii="Times New Roman" w:hAnsi="Times New Roman" w:cs="Times New Roman"/>
          <w:b/>
          <w:color w:val="000000" w:themeColor="text1"/>
          <w:sz w:val="28"/>
          <w:szCs w:val="28"/>
        </w:rPr>
        <w:t>Initial data processing</w:t>
      </w:r>
    </w:p>
    <w:p w14:paraId="080B6FC6" w14:textId="08F671A5" w:rsidR="00705202" w:rsidRDefault="00705202" w:rsidP="00574A8C">
      <w:pPr>
        <w:spacing w:line="360" w:lineRule="auto"/>
        <w:ind w:firstLine="720"/>
        <w:jc w:val="both"/>
        <w:rPr>
          <w:rFonts w:ascii="Times New Roman" w:hAnsi="Times New Roman" w:cs="Times New Roman"/>
          <w:sz w:val="24"/>
          <w:szCs w:val="24"/>
        </w:rPr>
      </w:pPr>
      <w:r w:rsidRPr="00705202">
        <w:rPr>
          <w:rFonts w:ascii="Times New Roman" w:hAnsi="Times New Roman" w:cs="Times New Roman"/>
          <w:sz w:val="24"/>
          <w:szCs w:val="24"/>
        </w:rPr>
        <w:t xml:space="preserve">The </w:t>
      </w:r>
      <w:r>
        <w:rPr>
          <w:rFonts w:ascii="Times New Roman" w:hAnsi="Times New Roman" w:cs="Times New Roman"/>
          <w:sz w:val="24"/>
          <w:szCs w:val="24"/>
        </w:rPr>
        <w:t>Stata dofile called "</w:t>
      </w:r>
      <w:r w:rsidRPr="00705202">
        <w:rPr>
          <w:rFonts w:ascii="Times New Roman" w:hAnsi="Times New Roman" w:cs="Times New Roman"/>
          <w:sz w:val="24"/>
          <w:szCs w:val="24"/>
        </w:rPr>
        <w:t>pre-LatentGOLD-step1-data prep.do"</w:t>
      </w:r>
      <w:r>
        <w:rPr>
          <w:rFonts w:ascii="Times New Roman" w:hAnsi="Times New Roman" w:cs="Times New Roman"/>
          <w:sz w:val="24"/>
          <w:szCs w:val="24"/>
        </w:rPr>
        <w:t xml:space="preserve"> takes the raw survey data, </w:t>
      </w:r>
      <w:r w:rsidR="00C91B65">
        <w:rPr>
          <w:rFonts w:ascii="Times New Roman" w:hAnsi="Times New Roman" w:cs="Times New Roman"/>
          <w:sz w:val="24"/>
          <w:szCs w:val="24"/>
        </w:rPr>
        <w:t>that are</w:t>
      </w:r>
      <w:r w:rsidR="00C91B65" w:rsidRPr="00C91B65">
        <w:rPr>
          <w:rFonts w:ascii="Times New Roman" w:hAnsi="Times New Roman" w:cs="Times New Roman"/>
          <w:sz w:val="24"/>
          <w:szCs w:val="24"/>
        </w:rPr>
        <w:t xml:space="preserve"> included in the "from WBES portal" subfolder of the "MS6170Data" folder of this replication set of folders</w:t>
      </w:r>
      <w:r w:rsidR="00C91B65">
        <w:rPr>
          <w:rFonts w:ascii="Times New Roman" w:hAnsi="Times New Roman" w:cs="Times New Roman"/>
          <w:sz w:val="24"/>
          <w:szCs w:val="24"/>
        </w:rPr>
        <w:t xml:space="preserve">, and that </w:t>
      </w:r>
      <w:r>
        <w:rPr>
          <w:rFonts w:ascii="Times New Roman" w:hAnsi="Times New Roman" w:cs="Times New Roman"/>
          <w:sz w:val="24"/>
          <w:szCs w:val="24"/>
        </w:rPr>
        <w:t xml:space="preserve">are also available on </w:t>
      </w:r>
      <w:hyperlink r:id="rId8" w:history="1">
        <w:r w:rsidRPr="00705202">
          <w:rPr>
            <w:rStyle w:val="Hyperlink"/>
            <w:rFonts w:ascii="Times New Roman" w:hAnsi="Times New Roman" w:cs="Times New Roman"/>
            <w:sz w:val="24"/>
            <w:szCs w:val="24"/>
          </w:rPr>
          <w:t>the WBES data portal</w:t>
        </w:r>
      </w:hyperlink>
      <w:r>
        <w:rPr>
          <w:rFonts w:ascii="Times New Roman" w:hAnsi="Times New Roman" w:cs="Times New Roman"/>
          <w:sz w:val="24"/>
          <w:szCs w:val="24"/>
        </w:rPr>
        <w:t>, and produces the following three processed datasets under the folder "</w:t>
      </w:r>
      <w:r w:rsidR="00C91B65" w:rsidRPr="00C91B65">
        <w:rPr>
          <w:rFonts w:ascii="Times New Roman" w:hAnsi="Times New Roman" w:cs="Times New Roman"/>
          <w:sz w:val="24"/>
          <w:szCs w:val="24"/>
        </w:rPr>
        <w:t>MS6170</w:t>
      </w:r>
      <w:r>
        <w:rPr>
          <w:rFonts w:ascii="Times New Roman" w:hAnsi="Times New Roman" w:cs="Times New Roman"/>
          <w:sz w:val="24"/>
          <w:szCs w:val="24"/>
        </w:rPr>
        <w:t>Data":</w:t>
      </w:r>
      <w:r w:rsidR="00CA40BB">
        <w:rPr>
          <w:rStyle w:val="FootnoteReference"/>
          <w:rFonts w:ascii="Times New Roman" w:hAnsi="Times New Roman" w:cs="Times New Roman"/>
          <w:sz w:val="24"/>
          <w:szCs w:val="24"/>
        </w:rPr>
        <w:footnoteReference w:id="1"/>
      </w:r>
    </w:p>
    <w:p w14:paraId="1739DD8A" w14:textId="6FADCF86" w:rsidR="00705202" w:rsidRPr="00705202" w:rsidRDefault="00705202" w:rsidP="00705202">
      <w:pPr>
        <w:pStyle w:val="ListParagraph"/>
        <w:numPr>
          <w:ilvl w:val="0"/>
          <w:numId w:val="3"/>
        </w:numPr>
        <w:spacing w:line="360" w:lineRule="auto"/>
        <w:jc w:val="both"/>
        <w:rPr>
          <w:rFonts w:ascii="Times New Roman" w:hAnsi="Times New Roman" w:cs="Times New Roman"/>
          <w:sz w:val="24"/>
          <w:szCs w:val="24"/>
        </w:rPr>
      </w:pPr>
      <w:r w:rsidRPr="00705202">
        <w:rPr>
          <w:rFonts w:ascii="Times New Roman" w:hAnsi="Times New Roman" w:cs="Times New Roman"/>
          <w:sz w:val="24"/>
          <w:szCs w:val="24"/>
        </w:rPr>
        <w:t>"LatentGold_suppliers.dta"</w:t>
      </w:r>
    </w:p>
    <w:p w14:paraId="49EA91B0" w14:textId="119316C0" w:rsidR="00705202" w:rsidRDefault="00705202" w:rsidP="00705202">
      <w:pPr>
        <w:pStyle w:val="ListParagraph"/>
        <w:numPr>
          <w:ilvl w:val="0"/>
          <w:numId w:val="3"/>
        </w:numPr>
        <w:spacing w:line="360" w:lineRule="auto"/>
        <w:jc w:val="both"/>
        <w:rPr>
          <w:rFonts w:ascii="Times New Roman" w:hAnsi="Times New Roman" w:cs="Times New Roman"/>
          <w:sz w:val="24"/>
          <w:szCs w:val="24"/>
        </w:rPr>
      </w:pPr>
      <w:r w:rsidRPr="00705202">
        <w:rPr>
          <w:rFonts w:ascii="Times New Roman" w:hAnsi="Times New Roman" w:cs="Times New Roman"/>
          <w:sz w:val="24"/>
          <w:szCs w:val="24"/>
        </w:rPr>
        <w:t>"LatentGold_customers.dta"</w:t>
      </w:r>
    </w:p>
    <w:p w14:paraId="52DC81F1" w14:textId="0DB8C854" w:rsidR="00705202" w:rsidRDefault="00705202" w:rsidP="00705202">
      <w:pPr>
        <w:pStyle w:val="ListParagraph"/>
        <w:numPr>
          <w:ilvl w:val="0"/>
          <w:numId w:val="3"/>
        </w:numPr>
        <w:spacing w:line="360" w:lineRule="auto"/>
        <w:jc w:val="both"/>
        <w:rPr>
          <w:rFonts w:ascii="Times New Roman" w:hAnsi="Times New Roman" w:cs="Times New Roman"/>
          <w:sz w:val="24"/>
          <w:szCs w:val="24"/>
        </w:rPr>
      </w:pPr>
      <w:r w:rsidRPr="00705202">
        <w:rPr>
          <w:rFonts w:ascii="Times New Roman" w:hAnsi="Times New Roman" w:cs="Times New Roman"/>
          <w:sz w:val="24"/>
          <w:szCs w:val="24"/>
        </w:rPr>
        <w:t>"Additional variables.dta"</w:t>
      </w:r>
    </w:p>
    <w:p w14:paraId="04EA039A" w14:textId="4E509F0F" w:rsidR="00043AC3" w:rsidRDefault="00043AC3" w:rsidP="00574A8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main data transformation taking place at this stage is removing special codes denoting "don't know" responses. Note that handling of item non-response is discussed in detail in the paper. </w:t>
      </w:r>
    </w:p>
    <w:p w14:paraId="05F2E5E2" w14:textId="7AFEAB27" w:rsidR="00E9727C" w:rsidRDefault="00E9727C" w:rsidP="00574A8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The first two datasets, i.e., </w:t>
      </w:r>
      <w:r w:rsidRPr="00E9727C">
        <w:rPr>
          <w:rFonts w:ascii="Times New Roman" w:hAnsi="Times New Roman" w:cs="Times New Roman"/>
          <w:sz w:val="24"/>
          <w:szCs w:val="24"/>
        </w:rPr>
        <w:t>"LatentGold_suppliers.dta"</w:t>
      </w:r>
      <w:r>
        <w:rPr>
          <w:rFonts w:ascii="Times New Roman" w:hAnsi="Times New Roman" w:cs="Times New Roman"/>
          <w:sz w:val="24"/>
          <w:szCs w:val="24"/>
        </w:rPr>
        <w:t xml:space="preserve"> and </w:t>
      </w:r>
      <w:r w:rsidRPr="00E9727C">
        <w:rPr>
          <w:rFonts w:ascii="Times New Roman" w:hAnsi="Times New Roman" w:cs="Times New Roman"/>
          <w:sz w:val="24"/>
          <w:szCs w:val="24"/>
        </w:rPr>
        <w:t>"LatentGold_customers.dta"</w:t>
      </w:r>
      <w:r>
        <w:rPr>
          <w:rFonts w:ascii="Times New Roman" w:hAnsi="Times New Roman" w:cs="Times New Roman"/>
          <w:sz w:val="24"/>
          <w:szCs w:val="24"/>
        </w:rPr>
        <w:t xml:space="preserve"> were turned </w:t>
      </w:r>
      <w:r w:rsidRPr="00E9727C">
        <w:rPr>
          <w:rFonts w:ascii="Times New Roman" w:hAnsi="Times New Roman" w:cs="Times New Roman"/>
          <w:sz w:val="24"/>
          <w:szCs w:val="24"/>
        </w:rPr>
        <w:t xml:space="preserve">into .sav format for </w:t>
      </w:r>
      <w:r>
        <w:rPr>
          <w:rFonts w:ascii="Times New Roman" w:hAnsi="Times New Roman" w:cs="Times New Roman"/>
          <w:sz w:val="24"/>
          <w:szCs w:val="24"/>
        </w:rPr>
        <w:t xml:space="preserve">the software </w:t>
      </w:r>
      <w:r w:rsidRPr="00E9727C">
        <w:rPr>
          <w:rFonts w:ascii="Times New Roman" w:hAnsi="Times New Roman" w:cs="Times New Roman"/>
          <w:sz w:val="24"/>
          <w:szCs w:val="24"/>
        </w:rPr>
        <w:t>LatentGOLD</w:t>
      </w:r>
      <w:r>
        <w:rPr>
          <w:rFonts w:ascii="Times New Roman" w:hAnsi="Times New Roman" w:cs="Times New Roman"/>
          <w:sz w:val="24"/>
          <w:szCs w:val="24"/>
        </w:rPr>
        <w:t xml:space="preserve"> </w:t>
      </w:r>
      <w:r w:rsidRPr="00E9727C">
        <w:rPr>
          <w:rFonts w:ascii="Times New Roman" w:hAnsi="Times New Roman" w:cs="Times New Roman"/>
          <w:sz w:val="24"/>
          <w:szCs w:val="24"/>
        </w:rPr>
        <w:t>using StatTransfer.</w:t>
      </w:r>
      <w:r>
        <w:rPr>
          <w:rFonts w:ascii="Times New Roman" w:hAnsi="Times New Roman" w:cs="Times New Roman"/>
          <w:sz w:val="24"/>
          <w:szCs w:val="24"/>
        </w:rPr>
        <w:t xml:space="preserve"> These .sav datafiles are provided in the folder </w:t>
      </w:r>
      <w:r w:rsidR="005E310B">
        <w:rPr>
          <w:rFonts w:ascii="Times New Roman" w:hAnsi="Times New Roman" w:cs="Times New Roman"/>
          <w:sz w:val="24"/>
          <w:szCs w:val="24"/>
        </w:rPr>
        <w:t>"MS6170Data</w:t>
      </w:r>
      <w:r>
        <w:rPr>
          <w:rFonts w:ascii="Times New Roman" w:hAnsi="Times New Roman" w:cs="Times New Roman"/>
          <w:sz w:val="24"/>
          <w:szCs w:val="24"/>
        </w:rPr>
        <w:t>" in their original form as fed into LatentGOLD</w:t>
      </w:r>
      <w:r w:rsidR="00FB33A9">
        <w:rPr>
          <w:rFonts w:ascii="Times New Roman" w:hAnsi="Times New Roman" w:cs="Times New Roman"/>
          <w:sz w:val="24"/>
          <w:szCs w:val="24"/>
        </w:rPr>
        <w:t>.</w:t>
      </w:r>
      <w:r w:rsidR="008402FB">
        <w:rPr>
          <w:rFonts w:ascii="Times New Roman" w:hAnsi="Times New Roman" w:cs="Times New Roman"/>
          <w:sz w:val="24"/>
          <w:szCs w:val="24"/>
        </w:rPr>
        <w:t xml:space="preserve"> The third dataset, i.e., "</w:t>
      </w:r>
      <w:r w:rsidR="008402FB" w:rsidRPr="00705202">
        <w:rPr>
          <w:rFonts w:ascii="Times New Roman" w:hAnsi="Times New Roman" w:cs="Times New Roman"/>
          <w:sz w:val="24"/>
          <w:szCs w:val="24"/>
        </w:rPr>
        <w:t>Additional variables.dta</w:t>
      </w:r>
      <w:r w:rsidR="008402FB">
        <w:rPr>
          <w:rFonts w:ascii="Times New Roman" w:hAnsi="Times New Roman" w:cs="Times New Roman"/>
          <w:sz w:val="24"/>
          <w:szCs w:val="24"/>
        </w:rPr>
        <w:t xml:space="preserve">" is needed in the secondary data processing stage and is discussed below. </w:t>
      </w:r>
    </w:p>
    <w:p w14:paraId="379A8E5B" w14:textId="553AE88E" w:rsidR="00FB33A9" w:rsidRPr="00705202" w:rsidRDefault="00FB33A9" w:rsidP="00FB33A9">
      <w:pPr>
        <w:pStyle w:val="Heading1"/>
        <w:spacing w:before="0" w:after="240"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LatentGOLD</w:t>
      </w:r>
    </w:p>
    <w:p w14:paraId="10BDDAA7" w14:textId="3A3F598C" w:rsidR="00FB33A9" w:rsidRDefault="00FB33A9" w:rsidP="00FB33A9">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Under folder </w:t>
      </w:r>
      <w:r w:rsidR="005E310B">
        <w:rPr>
          <w:rFonts w:ascii="Times New Roman" w:hAnsi="Times New Roman" w:cs="Times New Roman"/>
          <w:sz w:val="24"/>
          <w:szCs w:val="24"/>
        </w:rPr>
        <w:t>"MS6170Programs</w:t>
      </w:r>
      <w:r w:rsidRPr="0077280D">
        <w:rPr>
          <w:rFonts w:ascii="Times New Roman" w:hAnsi="Times New Roman" w:cs="Times New Roman"/>
          <w:sz w:val="24"/>
          <w:szCs w:val="24"/>
        </w:rPr>
        <w:t xml:space="preserve"> for data </w:t>
      </w:r>
      <w:r>
        <w:rPr>
          <w:rFonts w:ascii="Times New Roman" w:hAnsi="Times New Roman" w:cs="Times New Roman"/>
          <w:sz w:val="24"/>
          <w:szCs w:val="24"/>
        </w:rPr>
        <w:t xml:space="preserve">processing </w:t>
      </w:r>
      <w:r w:rsidRPr="0077280D">
        <w:rPr>
          <w:rFonts w:ascii="Times New Roman" w:hAnsi="Times New Roman" w:cs="Times New Roman"/>
          <w:sz w:val="24"/>
          <w:szCs w:val="24"/>
        </w:rPr>
        <w:t xml:space="preserve">and </w:t>
      </w:r>
      <w:r>
        <w:rPr>
          <w:rFonts w:ascii="Times New Roman" w:hAnsi="Times New Roman" w:cs="Times New Roman"/>
          <w:sz w:val="24"/>
          <w:szCs w:val="24"/>
        </w:rPr>
        <w:t xml:space="preserve">some </w:t>
      </w:r>
      <w:r w:rsidRPr="0077280D">
        <w:rPr>
          <w:rFonts w:ascii="Times New Roman" w:hAnsi="Times New Roman" w:cs="Times New Roman"/>
          <w:sz w:val="24"/>
          <w:szCs w:val="24"/>
        </w:rPr>
        <w:t>tables</w:t>
      </w:r>
      <w:r>
        <w:rPr>
          <w:rFonts w:ascii="Times New Roman" w:hAnsi="Times New Roman" w:cs="Times New Roman"/>
          <w:sz w:val="24"/>
          <w:szCs w:val="24"/>
        </w:rPr>
        <w:t xml:space="preserve">", the following two programs contain </w:t>
      </w:r>
      <w:r w:rsidR="004D79BC">
        <w:rPr>
          <w:rFonts w:ascii="Times New Roman" w:hAnsi="Times New Roman" w:cs="Times New Roman"/>
          <w:sz w:val="24"/>
          <w:szCs w:val="24"/>
        </w:rPr>
        <w:t xml:space="preserve">the </w:t>
      </w:r>
      <w:r>
        <w:rPr>
          <w:rFonts w:ascii="Times New Roman" w:hAnsi="Times New Roman" w:cs="Times New Roman"/>
          <w:sz w:val="24"/>
          <w:szCs w:val="24"/>
        </w:rPr>
        <w:t>exact model specification as run on the LatentGOLD software and reported in the paper:</w:t>
      </w:r>
    </w:p>
    <w:p w14:paraId="493654D7" w14:textId="649BFA25" w:rsidR="00FB33A9" w:rsidRPr="00FB33A9" w:rsidRDefault="00FB33A9" w:rsidP="00FB33A9">
      <w:pPr>
        <w:pStyle w:val="ListParagraph"/>
        <w:numPr>
          <w:ilvl w:val="0"/>
          <w:numId w:val="5"/>
        </w:numPr>
        <w:spacing w:line="360" w:lineRule="auto"/>
        <w:jc w:val="both"/>
        <w:rPr>
          <w:rFonts w:ascii="Times New Roman" w:hAnsi="Times New Roman" w:cs="Times New Roman"/>
          <w:sz w:val="24"/>
          <w:szCs w:val="24"/>
        </w:rPr>
      </w:pPr>
      <w:r w:rsidRPr="00FB33A9">
        <w:rPr>
          <w:rFonts w:ascii="Times New Roman" w:hAnsi="Times New Roman" w:cs="Times New Roman"/>
          <w:sz w:val="24"/>
          <w:szCs w:val="24"/>
        </w:rPr>
        <w:t>"LatentGOLD_suppliers.lgf"</w:t>
      </w:r>
      <w:r>
        <w:rPr>
          <w:rFonts w:ascii="Times New Roman" w:hAnsi="Times New Roman" w:cs="Times New Roman"/>
          <w:sz w:val="24"/>
          <w:szCs w:val="24"/>
        </w:rPr>
        <w:t xml:space="preserve"> – which uses "</w:t>
      </w:r>
      <w:r w:rsidRPr="00FB33A9">
        <w:rPr>
          <w:rFonts w:ascii="Times New Roman" w:hAnsi="Times New Roman" w:cs="Times New Roman"/>
          <w:sz w:val="24"/>
          <w:szCs w:val="24"/>
        </w:rPr>
        <w:t>LatentGold_suppliers.sav</w:t>
      </w:r>
      <w:r>
        <w:rPr>
          <w:rFonts w:ascii="Times New Roman" w:hAnsi="Times New Roman" w:cs="Times New Roman"/>
          <w:sz w:val="24"/>
          <w:szCs w:val="24"/>
        </w:rPr>
        <w:t>" discussed above as its input and produces our main LatentGOLD output on firms' governance structures towards their suppliers</w:t>
      </w:r>
    </w:p>
    <w:p w14:paraId="00096F57" w14:textId="443378E7" w:rsidR="00FB33A9" w:rsidRDefault="00FB33A9" w:rsidP="00FB33A9">
      <w:pPr>
        <w:pStyle w:val="ListParagraph"/>
        <w:numPr>
          <w:ilvl w:val="0"/>
          <w:numId w:val="5"/>
        </w:numPr>
        <w:spacing w:line="360" w:lineRule="auto"/>
        <w:jc w:val="both"/>
        <w:rPr>
          <w:rFonts w:ascii="Times New Roman" w:hAnsi="Times New Roman" w:cs="Times New Roman"/>
          <w:sz w:val="24"/>
          <w:szCs w:val="24"/>
        </w:rPr>
      </w:pPr>
      <w:r w:rsidRPr="00FB33A9">
        <w:rPr>
          <w:rFonts w:ascii="Times New Roman" w:hAnsi="Times New Roman" w:cs="Times New Roman"/>
          <w:sz w:val="24"/>
          <w:szCs w:val="24"/>
        </w:rPr>
        <w:t>"LatentGOLD_customers.lgf"</w:t>
      </w:r>
      <w:r>
        <w:rPr>
          <w:rFonts w:ascii="Times New Roman" w:hAnsi="Times New Roman" w:cs="Times New Roman"/>
          <w:sz w:val="24"/>
          <w:szCs w:val="24"/>
        </w:rPr>
        <w:t xml:space="preserve"> – which uses "</w:t>
      </w:r>
      <w:r w:rsidRPr="00FB33A9">
        <w:rPr>
          <w:rFonts w:ascii="Times New Roman" w:hAnsi="Times New Roman" w:cs="Times New Roman"/>
          <w:sz w:val="24"/>
          <w:szCs w:val="24"/>
        </w:rPr>
        <w:t>LatentGold_customers.sav</w:t>
      </w:r>
      <w:r>
        <w:rPr>
          <w:rFonts w:ascii="Times New Roman" w:hAnsi="Times New Roman" w:cs="Times New Roman"/>
          <w:sz w:val="24"/>
          <w:szCs w:val="24"/>
        </w:rPr>
        <w:t>" discussed above as its input and produces our main LatentGOLD output on firms' governance structures towards their customers</w:t>
      </w:r>
    </w:p>
    <w:p w14:paraId="05B1FD07" w14:textId="6759734A" w:rsidR="000D5D1C" w:rsidRPr="000D5D1C" w:rsidRDefault="000D5D1C" w:rsidP="00773C75">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Two main types of output are obtained from LatentGOLD. First, the full estimation output for each of the two models was manually copy-pasted in</w:t>
      </w:r>
      <w:r w:rsidR="005600D0">
        <w:rPr>
          <w:rFonts w:ascii="Times New Roman" w:hAnsi="Times New Roman" w:cs="Times New Roman"/>
          <w:sz w:val="24"/>
          <w:szCs w:val="24"/>
        </w:rPr>
        <w:t>to</w:t>
      </w:r>
      <w:r>
        <w:rPr>
          <w:rFonts w:ascii="Times New Roman" w:hAnsi="Times New Roman" w:cs="Times New Roman"/>
          <w:sz w:val="24"/>
          <w:szCs w:val="24"/>
        </w:rPr>
        <w:t xml:space="preserve"> excel files</w:t>
      </w:r>
      <w:r w:rsidR="005600D0">
        <w:rPr>
          <w:rFonts w:ascii="Times New Roman" w:hAnsi="Times New Roman" w:cs="Times New Roman"/>
          <w:sz w:val="24"/>
          <w:szCs w:val="24"/>
        </w:rPr>
        <w:t>,</w:t>
      </w:r>
      <w:r>
        <w:rPr>
          <w:rFonts w:ascii="Times New Roman" w:hAnsi="Times New Roman" w:cs="Times New Roman"/>
          <w:sz w:val="24"/>
          <w:szCs w:val="24"/>
        </w:rPr>
        <w:t xml:space="preserve"> as described in more detail below. Second, the estimated </w:t>
      </w:r>
      <w:r w:rsidRPr="000D5D1C">
        <w:rPr>
          <w:rFonts w:ascii="Times New Roman" w:hAnsi="Times New Roman" w:cs="Times New Roman"/>
          <w:sz w:val="24"/>
          <w:szCs w:val="24"/>
        </w:rPr>
        <w:t>posterior probabilit</w:t>
      </w:r>
      <w:r>
        <w:rPr>
          <w:rFonts w:ascii="Times New Roman" w:hAnsi="Times New Roman" w:cs="Times New Roman"/>
          <w:sz w:val="24"/>
          <w:szCs w:val="24"/>
        </w:rPr>
        <w:t>ies</w:t>
      </w:r>
      <w:r w:rsidRPr="000D5D1C">
        <w:rPr>
          <w:rFonts w:ascii="Times New Roman" w:hAnsi="Times New Roman" w:cs="Times New Roman"/>
          <w:sz w:val="24"/>
          <w:szCs w:val="24"/>
        </w:rPr>
        <w:t xml:space="preserve"> that each firm belongs to each class</w:t>
      </w:r>
      <w:r>
        <w:rPr>
          <w:rFonts w:ascii="Times New Roman" w:hAnsi="Times New Roman" w:cs="Times New Roman"/>
          <w:sz w:val="24"/>
          <w:szCs w:val="24"/>
        </w:rPr>
        <w:t xml:space="preserve"> </w:t>
      </w:r>
      <w:r w:rsidR="00A15C42">
        <w:rPr>
          <w:rFonts w:ascii="Times New Roman" w:hAnsi="Times New Roman" w:cs="Times New Roman"/>
          <w:sz w:val="24"/>
          <w:szCs w:val="24"/>
        </w:rPr>
        <w:t>are</w:t>
      </w:r>
      <w:r>
        <w:rPr>
          <w:rFonts w:ascii="Times New Roman" w:hAnsi="Times New Roman" w:cs="Times New Roman"/>
          <w:sz w:val="24"/>
          <w:szCs w:val="24"/>
        </w:rPr>
        <w:t xml:space="preserve"> exported as datafile</w:t>
      </w:r>
      <w:r w:rsidR="003E2560">
        <w:rPr>
          <w:rFonts w:ascii="Times New Roman" w:hAnsi="Times New Roman" w:cs="Times New Roman"/>
          <w:sz w:val="24"/>
          <w:szCs w:val="24"/>
        </w:rPr>
        <w:t>s: "</w:t>
      </w:r>
      <w:r w:rsidR="003E2560" w:rsidRPr="003E2560">
        <w:rPr>
          <w:rFonts w:ascii="Times New Roman" w:hAnsi="Times New Roman" w:cs="Times New Roman"/>
          <w:sz w:val="24"/>
          <w:szCs w:val="24"/>
        </w:rPr>
        <w:t>supplier_classification.sav</w:t>
      </w:r>
      <w:r w:rsidR="003E2560">
        <w:rPr>
          <w:rFonts w:ascii="Times New Roman" w:hAnsi="Times New Roman" w:cs="Times New Roman"/>
          <w:sz w:val="24"/>
          <w:szCs w:val="24"/>
        </w:rPr>
        <w:t>" and "</w:t>
      </w:r>
      <w:r w:rsidR="003E2560" w:rsidRPr="003E2560">
        <w:rPr>
          <w:rFonts w:ascii="Times New Roman" w:hAnsi="Times New Roman" w:cs="Times New Roman"/>
          <w:sz w:val="24"/>
          <w:szCs w:val="24"/>
        </w:rPr>
        <w:t>customers_classification.sav</w:t>
      </w:r>
      <w:r w:rsidR="003E2560">
        <w:rPr>
          <w:rFonts w:ascii="Times New Roman" w:hAnsi="Times New Roman" w:cs="Times New Roman"/>
          <w:sz w:val="24"/>
          <w:szCs w:val="24"/>
        </w:rPr>
        <w:t>"</w:t>
      </w:r>
      <w:r w:rsidR="00A15C42">
        <w:rPr>
          <w:rFonts w:ascii="Times New Roman" w:hAnsi="Times New Roman" w:cs="Times New Roman"/>
          <w:sz w:val="24"/>
          <w:szCs w:val="24"/>
        </w:rPr>
        <w:t>, respectively for firms' relations with suppliers and customers</w:t>
      </w:r>
      <w:r>
        <w:rPr>
          <w:rFonts w:ascii="Times New Roman" w:hAnsi="Times New Roman" w:cs="Times New Roman"/>
          <w:sz w:val="24"/>
          <w:szCs w:val="24"/>
        </w:rPr>
        <w:t xml:space="preserve">. </w:t>
      </w:r>
      <w:r w:rsidR="003E2560">
        <w:rPr>
          <w:rFonts w:ascii="Times New Roman" w:hAnsi="Times New Roman" w:cs="Times New Roman"/>
          <w:sz w:val="24"/>
          <w:szCs w:val="24"/>
        </w:rPr>
        <w:t xml:space="preserve">These output files are provided in the folder </w:t>
      </w:r>
      <w:r w:rsidR="005E310B">
        <w:rPr>
          <w:rFonts w:ascii="Times New Roman" w:hAnsi="Times New Roman" w:cs="Times New Roman"/>
          <w:sz w:val="24"/>
          <w:szCs w:val="24"/>
        </w:rPr>
        <w:t>"MS6170Data</w:t>
      </w:r>
      <w:r w:rsidR="003E2560">
        <w:rPr>
          <w:rFonts w:ascii="Times New Roman" w:hAnsi="Times New Roman" w:cs="Times New Roman"/>
          <w:sz w:val="24"/>
          <w:szCs w:val="24"/>
        </w:rPr>
        <w:t xml:space="preserve">" in their original form as obtained from LatentGOLD. </w:t>
      </w:r>
      <w:r w:rsidR="00773C75">
        <w:rPr>
          <w:rFonts w:ascii="Times New Roman" w:hAnsi="Times New Roman" w:cs="Times New Roman"/>
          <w:sz w:val="24"/>
          <w:szCs w:val="24"/>
        </w:rPr>
        <w:t xml:space="preserve">These datasets are also publicly available on the WBES data portal as part of </w:t>
      </w:r>
      <w:r w:rsidR="004847F6">
        <w:rPr>
          <w:rFonts w:ascii="Times New Roman" w:hAnsi="Times New Roman" w:cs="Times New Roman"/>
          <w:sz w:val="24"/>
          <w:szCs w:val="24"/>
        </w:rPr>
        <w:t xml:space="preserve">the </w:t>
      </w:r>
      <w:r w:rsidR="008F1AB6">
        <w:rPr>
          <w:rFonts w:ascii="Times New Roman" w:hAnsi="Times New Roman" w:cs="Times New Roman"/>
          <w:sz w:val="24"/>
          <w:szCs w:val="24"/>
        </w:rPr>
        <w:t>files</w:t>
      </w:r>
      <w:r w:rsidR="00773C75">
        <w:rPr>
          <w:rFonts w:ascii="Times New Roman" w:hAnsi="Times New Roman" w:cs="Times New Roman"/>
          <w:sz w:val="24"/>
          <w:szCs w:val="24"/>
        </w:rPr>
        <w:t>: "</w:t>
      </w:r>
      <w:r w:rsidR="00773C75" w:rsidRPr="00773C75">
        <w:rPr>
          <w:rFonts w:ascii="Times New Roman" w:hAnsi="Times New Roman" w:cs="Times New Roman"/>
          <w:sz w:val="24"/>
          <w:szCs w:val="24"/>
        </w:rPr>
        <w:t>Landscape of Transactions_Data on Supplier Relations.dta"</w:t>
      </w:r>
      <w:r w:rsidR="00773C75">
        <w:rPr>
          <w:rFonts w:ascii="Times New Roman" w:hAnsi="Times New Roman" w:cs="Times New Roman"/>
          <w:sz w:val="24"/>
          <w:szCs w:val="24"/>
        </w:rPr>
        <w:t xml:space="preserve"> and "</w:t>
      </w:r>
      <w:r w:rsidR="00773C75" w:rsidRPr="00773C75">
        <w:rPr>
          <w:rFonts w:ascii="Times New Roman" w:hAnsi="Times New Roman" w:cs="Times New Roman"/>
          <w:sz w:val="24"/>
          <w:szCs w:val="24"/>
        </w:rPr>
        <w:t>Landscape of Transactions_Data on Customer Relations.dta"</w:t>
      </w:r>
      <w:r w:rsidR="00773C75">
        <w:rPr>
          <w:rFonts w:ascii="Times New Roman" w:hAnsi="Times New Roman" w:cs="Times New Roman"/>
          <w:sz w:val="24"/>
          <w:szCs w:val="24"/>
        </w:rPr>
        <w:t xml:space="preserve">, respectively. In this transformation, </w:t>
      </w:r>
      <w:r w:rsidR="00C50EB8">
        <w:rPr>
          <w:rFonts w:ascii="Times New Roman" w:hAnsi="Times New Roman" w:cs="Times New Roman"/>
          <w:sz w:val="24"/>
          <w:szCs w:val="24"/>
        </w:rPr>
        <w:t xml:space="preserve">the </w:t>
      </w:r>
      <w:r w:rsidR="00773C75">
        <w:rPr>
          <w:rFonts w:ascii="Times New Roman" w:hAnsi="Times New Roman" w:cs="Times New Roman"/>
          <w:sz w:val="24"/>
          <w:szCs w:val="24"/>
        </w:rPr>
        <w:t xml:space="preserve">output was not modified, only renamed and re-ordered for </w:t>
      </w:r>
      <w:r w:rsidR="00C50EB8">
        <w:rPr>
          <w:rFonts w:ascii="Times New Roman" w:hAnsi="Times New Roman" w:cs="Times New Roman"/>
          <w:sz w:val="24"/>
          <w:szCs w:val="24"/>
        </w:rPr>
        <w:t xml:space="preserve">the </w:t>
      </w:r>
      <w:r w:rsidR="00773C75">
        <w:rPr>
          <w:rFonts w:ascii="Times New Roman" w:hAnsi="Times New Roman" w:cs="Times New Roman"/>
          <w:sz w:val="24"/>
          <w:szCs w:val="24"/>
        </w:rPr>
        <w:t xml:space="preserve">convenience of users. </w:t>
      </w:r>
    </w:p>
    <w:p w14:paraId="6AEA8393" w14:textId="5C9E46FC" w:rsidR="00E8431F" w:rsidRDefault="00E8431F" w:rsidP="00E8431F">
      <w:pPr>
        <w:pStyle w:val="Heading1"/>
        <w:spacing w:before="0" w:after="240"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Secondary </w:t>
      </w:r>
      <w:r w:rsidRPr="00705202">
        <w:rPr>
          <w:rFonts w:ascii="Times New Roman" w:hAnsi="Times New Roman" w:cs="Times New Roman"/>
          <w:b/>
          <w:color w:val="000000" w:themeColor="text1"/>
          <w:sz w:val="28"/>
          <w:szCs w:val="28"/>
        </w:rPr>
        <w:t>data processing</w:t>
      </w:r>
    </w:p>
    <w:p w14:paraId="4481430B" w14:textId="24B4ED7A" w:rsidR="00B55919" w:rsidRDefault="00972DF9" w:rsidP="007D0E94">
      <w:pPr>
        <w:spacing w:line="360" w:lineRule="auto"/>
        <w:ind w:firstLine="720"/>
        <w:jc w:val="both"/>
        <w:rPr>
          <w:rFonts w:ascii="Times New Roman" w:hAnsi="Times New Roman" w:cs="Times New Roman"/>
          <w:sz w:val="24"/>
          <w:szCs w:val="24"/>
        </w:rPr>
      </w:pPr>
      <w:r w:rsidRPr="00972DF9">
        <w:rPr>
          <w:rFonts w:ascii="Times New Roman" w:hAnsi="Times New Roman" w:cs="Times New Roman"/>
          <w:sz w:val="24"/>
          <w:szCs w:val="24"/>
        </w:rPr>
        <w:t xml:space="preserve">The </w:t>
      </w:r>
      <w:r w:rsidR="004847F6">
        <w:rPr>
          <w:rFonts w:ascii="Times New Roman" w:hAnsi="Times New Roman" w:cs="Times New Roman"/>
          <w:sz w:val="24"/>
          <w:szCs w:val="24"/>
        </w:rPr>
        <w:t>S</w:t>
      </w:r>
      <w:r w:rsidRPr="00972DF9">
        <w:rPr>
          <w:rFonts w:ascii="Times New Roman" w:hAnsi="Times New Roman" w:cs="Times New Roman"/>
          <w:sz w:val="24"/>
          <w:szCs w:val="24"/>
        </w:rPr>
        <w:t xml:space="preserve">tata dofile called </w:t>
      </w:r>
      <w:r>
        <w:rPr>
          <w:rFonts w:ascii="Times New Roman" w:hAnsi="Times New Roman" w:cs="Times New Roman"/>
          <w:sz w:val="24"/>
          <w:szCs w:val="24"/>
        </w:rPr>
        <w:t>"</w:t>
      </w:r>
      <w:r w:rsidRPr="00972DF9">
        <w:rPr>
          <w:rFonts w:ascii="Times New Roman" w:hAnsi="Times New Roman" w:cs="Times New Roman"/>
          <w:sz w:val="24"/>
          <w:szCs w:val="24"/>
        </w:rPr>
        <w:t>post-LatentGOLD-step1-data prep</w:t>
      </w:r>
      <w:r>
        <w:rPr>
          <w:rFonts w:ascii="Times New Roman" w:hAnsi="Times New Roman" w:cs="Times New Roman"/>
          <w:sz w:val="24"/>
          <w:szCs w:val="24"/>
        </w:rPr>
        <w:t xml:space="preserve">.do" </w:t>
      </w:r>
      <w:r w:rsidR="000D5D1C">
        <w:rPr>
          <w:rFonts w:ascii="Times New Roman" w:hAnsi="Times New Roman" w:cs="Times New Roman"/>
          <w:sz w:val="24"/>
          <w:szCs w:val="24"/>
        </w:rPr>
        <w:t xml:space="preserve">takes </w:t>
      </w:r>
      <w:r w:rsidR="00A37F6A">
        <w:rPr>
          <w:rFonts w:ascii="Times New Roman" w:hAnsi="Times New Roman" w:cs="Times New Roman"/>
          <w:sz w:val="24"/>
          <w:szCs w:val="24"/>
        </w:rPr>
        <w:t>four inputs and produces datafile called "</w:t>
      </w:r>
      <w:r w:rsidR="00A37F6A" w:rsidRPr="00A37F6A">
        <w:rPr>
          <w:rFonts w:ascii="Times New Roman" w:hAnsi="Times New Roman" w:cs="Times New Roman"/>
          <w:sz w:val="24"/>
          <w:szCs w:val="24"/>
        </w:rPr>
        <w:t>post-LatentGOLD-step1-data</w:t>
      </w:r>
      <w:r w:rsidR="00A37F6A">
        <w:rPr>
          <w:rFonts w:ascii="Times New Roman" w:hAnsi="Times New Roman" w:cs="Times New Roman"/>
          <w:sz w:val="24"/>
          <w:szCs w:val="24"/>
        </w:rPr>
        <w:t xml:space="preserve">.dta" which is used in </w:t>
      </w:r>
      <w:r w:rsidR="00916E99">
        <w:rPr>
          <w:rFonts w:ascii="Times New Roman" w:hAnsi="Times New Roman" w:cs="Times New Roman"/>
          <w:sz w:val="24"/>
          <w:szCs w:val="24"/>
        </w:rPr>
        <w:t xml:space="preserve">some of </w:t>
      </w:r>
      <w:r w:rsidR="00A37F6A">
        <w:rPr>
          <w:rFonts w:ascii="Times New Roman" w:hAnsi="Times New Roman" w:cs="Times New Roman"/>
          <w:sz w:val="24"/>
          <w:szCs w:val="24"/>
        </w:rPr>
        <w:t xml:space="preserve">the </w:t>
      </w:r>
      <w:r w:rsidR="005600D0">
        <w:rPr>
          <w:rFonts w:ascii="Times New Roman" w:hAnsi="Times New Roman" w:cs="Times New Roman"/>
          <w:sz w:val="24"/>
          <w:szCs w:val="24"/>
        </w:rPr>
        <w:t xml:space="preserve">secondary data </w:t>
      </w:r>
      <w:r w:rsidR="00A37F6A">
        <w:rPr>
          <w:rFonts w:ascii="Times New Roman" w:hAnsi="Times New Roman" w:cs="Times New Roman"/>
          <w:sz w:val="24"/>
          <w:szCs w:val="24"/>
        </w:rPr>
        <w:t xml:space="preserve">analysis. </w:t>
      </w:r>
      <w:r w:rsidR="007D0E94">
        <w:rPr>
          <w:rFonts w:ascii="Times New Roman" w:hAnsi="Times New Roman" w:cs="Times New Roman"/>
          <w:sz w:val="24"/>
          <w:szCs w:val="24"/>
        </w:rPr>
        <w:t xml:space="preserve">The four inputs </w:t>
      </w:r>
      <w:r w:rsidR="005600D0">
        <w:rPr>
          <w:rFonts w:ascii="Times New Roman" w:hAnsi="Times New Roman" w:cs="Times New Roman"/>
          <w:sz w:val="24"/>
          <w:szCs w:val="24"/>
        </w:rPr>
        <w:t xml:space="preserve">into that analysis </w:t>
      </w:r>
      <w:r w:rsidR="007D0E94">
        <w:rPr>
          <w:rFonts w:ascii="Times New Roman" w:hAnsi="Times New Roman" w:cs="Times New Roman"/>
          <w:sz w:val="24"/>
          <w:szCs w:val="24"/>
        </w:rPr>
        <w:t xml:space="preserve">are: (i) the estimated </w:t>
      </w:r>
      <w:r w:rsidR="007D0E94" w:rsidRPr="000D5D1C">
        <w:rPr>
          <w:rFonts w:ascii="Times New Roman" w:hAnsi="Times New Roman" w:cs="Times New Roman"/>
          <w:sz w:val="24"/>
          <w:szCs w:val="24"/>
        </w:rPr>
        <w:t xml:space="preserve">posterior </w:t>
      </w:r>
      <w:r w:rsidR="007D0E94" w:rsidRPr="000D5D1C">
        <w:rPr>
          <w:rFonts w:ascii="Times New Roman" w:hAnsi="Times New Roman" w:cs="Times New Roman"/>
          <w:sz w:val="24"/>
          <w:szCs w:val="24"/>
        </w:rPr>
        <w:lastRenderedPageBreak/>
        <w:t>probabilit</w:t>
      </w:r>
      <w:r w:rsidR="007D0E94">
        <w:rPr>
          <w:rFonts w:ascii="Times New Roman" w:hAnsi="Times New Roman" w:cs="Times New Roman"/>
          <w:sz w:val="24"/>
          <w:szCs w:val="24"/>
        </w:rPr>
        <w:t>ies</w:t>
      </w:r>
      <w:r w:rsidR="007D0E94" w:rsidRPr="000D5D1C">
        <w:rPr>
          <w:rFonts w:ascii="Times New Roman" w:hAnsi="Times New Roman" w:cs="Times New Roman"/>
          <w:sz w:val="24"/>
          <w:szCs w:val="24"/>
        </w:rPr>
        <w:t xml:space="preserve"> that each firm belongs to each class</w:t>
      </w:r>
      <w:r w:rsidR="007D0E94">
        <w:rPr>
          <w:rFonts w:ascii="Times New Roman" w:hAnsi="Times New Roman" w:cs="Times New Roman"/>
          <w:sz w:val="24"/>
          <w:szCs w:val="24"/>
        </w:rPr>
        <w:t xml:space="preserve"> in terms of their relations with suppliers (i.e., file "</w:t>
      </w:r>
      <w:r w:rsidR="007D0E94" w:rsidRPr="00773C75">
        <w:rPr>
          <w:rFonts w:ascii="Times New Roman" w:hAnsi="Times New Roman" w:cs="Times New Roman"/>
          <w:sz w:val="24"/>
          <w:szCs w:val="24"/>
        </w:rPr>
        <w:t>Landscape of Transactions_Data on Supplier Relations.dta"</w:t>
      </w:r>
      <w:r w:rsidR="007D0E94">
        <w:rPr>
          <w:rFonts w:ascii="Times New Roman" w:hAnsi="Times New Roman" w:cs="Times New Roman"/>
          <w:sz w:val="24"/>
          <w:szCs w:val="24"/>
        </w:rPr>
        <w:t xml:space="preserve"> mentioned above; (ii) the same for relations with customers (i.e., file "</w:t>
      </w:r>
      <w:r w:rsidR="007D0E94" w:rsidRPr="00773C75">
        <w:rPr>
          <w:rFonts w:ascii="Times New Roman" w:hAnsi="Times New Roman" w:cs="Times New Roman"/>
          <w:sz w:val="24"/>
          <w:szCs w:val="24"/>
        </w:rPr>
        <w:t>Landscape of Transactions_Data on Customer Relations.dta"</w:t>
      </w:r>
      <w:r w:rsidR="007D0E94">
        <w:rPr>
          <w:rFonts w:ascii="Times New Roman" w:hAnsi="Times New Roman" w:cs="Times New Roman"/>
          <w:sz w:val="24"/>
          <w:szCs w:val="24"/>
        </w:rPr>
        <w:t>)</w:t>
      </w:r>
      <w:r w:rsidR="005E7C78">
        <w:rPr>
          <w:rFonts w:ascii="Times New Roman" w:hAnsi="Times New Roman" w:cs="Times New Roman"/>
          <w:sz w:val="24"/>
          <w:szCs w:val="24"/>
        </w:rPr>
        <w:t xml:space="preserve">; (iii) </w:t>
      </w:r>
      <w:r w:rsidR="00317AC3">
        <w:rPr>
          <w:rFonts w:ascii="Times New Roman" w:hAnsi="Times New Roman" w:cs="Times New Roman"/>
          <w:sz w:val="24"/>
          <w:szCs w:val="24"/>
        </w:rPr>
        <w:t xml:space="preserve">the </w:t>
      </w:r>
      <w:r w:rsidR="005E7C78">
        <w:rPr>
          <w:rFonts w:ascii="Times New Roman" w:hAnsi="Times New Roman" w:cs="Times New Roman"/>
          <w:sz w:val="24"/>
          <w:szCs w:val="24"/>
        </w:rPr>
        <w:t>WBES indicators database, which is also publicly available on the WBES data portal</w:t>
      </w:r>
      <w:r w:rsidR="00DB08D6">
        <w:rPr>
          <w:rFonts w:ascii="Times New Roman" w:hAnsi="Times New Roman" w:cs="Times New Roman"/>
          <w:sz w:val="24"/>
          <w:szCs w:val="24"/>
        </w:rPr>
        <w:t xml:space="preserve">; and (iv) </w:t>
      </w:r>
      <w:r w:rsidR="00317AC3">
        <w:rPr>
          <w:rFonts w:ascii="Times New Roman" w:hAnsi="Times New Roman" w:cs="Times New Roman"/>
          <w:sz w:val="24"/>
          <w:szCs w:val="24"/>
        </w:rPr>
        <w:t xml:space="preserve">the file </w:t>
      </w:r>
      <w:r w:rsidR="00317AC3" w:rsidRPr="00317AC3">
        <w:rPr>
          <w:rFonts w:ascii="Times New Roman" w:hAnsi="Times New Roman" w:cs="Times New Roman"/>
          <w:sz w:val="24"/>
          <w:szCs w:val="24"/>
        </w:rPr>
        <w:t>"Additional variables.dta"</w:t>
      </w:r>
      <w:r w:rsidR="00317AC3">
        <w:rPr>
          <w:rFonts w:ascii="Times New Roman" w:hAnsi="Times New Roman" w:cs="Times New Roman"/>
          <w:sz w:val="24"/>
          <w:szCs w:val="24"/>
        </w:rPr>
        <w:t xml:space="preserve"> from section "Initial data processing" (containing raw variables that are not included in any of the other three input files). </w:t>
      </w:r>
      <w:r w:rsidR="00436839">
        <w:rPr>
          <w:rFonts w:ascii="Times New Roman" w:hAnsi="Times New Roman" w:cs="Times New Roman"/>
          <w:sz w:val="24"/>
          <w:szCs w:val="24"/>
        </w:rPr>
        <w:t>This dofile (i.e., "</w:t>
      </w:r>
      <w:r w:rsidR="00436839" w:rsidRPr="00972DF9">
        <w:rPr>
          <w:rFonts w:ascii="Times New Roman" w:hAnsi="Times New Roman" w:cs="Times New Roman"/>
          <w:sz w:val="24"/>
          <w:szCs w:val="24"/>
        </w:rPr>
        <w:t>post-LatentGOLD-step1-data prep</w:t>
      </w:r>
      <w:r w:rsidR="00436839">
        <w:rPr>
          <w:rFonts w:ascii="Times New Roman" w:hAnsi="Times New Roman" w:cs="Times New Roman"/>
          <w:sz w:val="24"/>
          <w:szCs w:val="24"/>
        </w:rPr>
        <w:t xml:space="preserve">.do") </w:t>
      </w:r>
      <w:r w:rsidR="00B55919">
        <w:rPr>
          <w:rFonts w:ascii="Times New Roman" w:hAnsi="Times New Roman" w:cs="Times New Roman"/>
          <w:sz w:val="24"/>
          <w:szCs w:val="24"/>
        </w:rPr>
        <w:t xml:space="preserve">produces all the variables that are used to examine </w:t>
      </w:r>
      <w:r w:rsidR="00B55919" w:rsidRPr="00B55919">
        <w:rPr>
          <w:rFonts w:ascii="Times New Roman" w:hAnsi="Times New Roman" w:cs="Times New Roman"/>
          <w:sz w:val="24"/>
          <w:szCs w:val="24"/>
        </w:rPr>
        <w:t>how governance structures vary with the characteristics of firms or their environments</w:t>
      </w:r>
      <w:r w:rsidR="00B55919">
        <w:rPr>
          <w:rFonts w:ascii="Times New Roman" w:hAnsi="Times New Roman" w:cs="Times New Roman"/>
          <w:sz w:val="24"/>
          <w:szCs w:val="24"/>
        </w:rPr>
        <w:t xml:space="preserve"> as presented in Section V of the paper, along with the variables used in the analysis of uncertainty as a determinant of governance structures, as presented in Section VI of the paper. </w:t>
      </w:r>
    </w:p>
    <w:p w14:paraId="0D7B8374" w14:textId="44599A2D" w:rsidR="003605EE" w:rsidRDefault="003605EE" w:rsidP="007D0E9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what follows, steps to obtain each table and figure given in the paper and appendixes are provided in turn. </w:t>
      </w:r>
    </w:p>
    <w:p w14:paraId="6CB0F734" w14:textId="0A430E73" w:rsidR="00705202" w:rsidRPr="007051D7" w:rsidRDefault="00705202" w:rsidP="007051D7">
      <w:pPr>
        <w:pStyle w:val="Heading1"/>
        <w:spacing w:before="0" w:after="240" w:line="240" w:lineRule="auto"/>
        <w:rPr>
          <w:rFonts w:ascii="Times New Roman" w:hAnsi="Times New Roman" w:cs="Times New Roman"/>
          <w:b/>
          <w:color w:val="000000" w:themeColor="text1"/>
          <w:sz w:val="28"/>
          <w:szCs w:val="28"/>
        </w:rPr>
      </w:pPr>
      <w:r w:rsidRPr="007051D7">
        <w:rPr>
          <w:rFonts w:ascii="Times New Roman" w:hAnsi="Times New Roman" w:cs="Times New Roman"/>
          <w:b/>
          <w:color w:val="000000" w:themeColor="text1"/>
          <w:sz w:val="28"/>
          <w:szCs w:val="28"/>
        </w:rPr>
        <w:t>Table 1</w:t>
      </w:r>
    </w:p>
    <w:p w14:paraId="60B55630" w14:textId="64611DEE" w:rsidR="00674252" w:rsidRPr="00674252" w:rsidRDefault="00674252" w:rsidP="00674252">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The Stata dofile called "</w:t>
      </w:r>
      <w:r w:rsidR="008938D0" w:rsidRPr="008938D0">
        <w:rPr>
          <w:rFonts w:ascii="Times New Roman" w:hAnsi="Times New Roman" w:cs="Times New Roman"/>
          <w:sz w:val="24"/>
          <w:szCs w:val="24"/>
        </w:rPr>
        <w:t xml:space="preserve">Table </w:t>
      </w:r>
      <w:r w:rsidR="00BF6C9D">
        <w:rPr>
          <w:rFonts w:ascii="Times New Roman" w:hAnsi="Times New Roman" w:cs="Times New Roman"/>
          <w:sz w:val="24"/>
          <w:szCs w:val="24"/>
        </w:rPr>
        <w:t>1</w:t>
      </w:r>
      <w:r>
        <w:rPr>
          <w:rFonts w:ascii="Times New Roman" w:hAnsi="Times New Roman" w:cs="Times New Roman"/>
          <w:sz w:val="24"/>
          <w:szCs w:val="24"/>
        </w:rPr>
        <w:t xml:space="preserve">.do" available under folder </w:t>
      </w:r>
      <w:r w:rsidR="005E310B">
        <w:rPr>
          <w:rFonts w:ascii="Times New Roman" w:hAnsi="Times New Roman" w:cs="Times New Roman"/>
          <w:sz w:val="24"/>
          <w:szCs w:val="24"/>
        </w:rPr>
        <w:t>"MS6170Programs</w:t>
      </w:r>
      <w:r w:rsidRPr="0077280D">
        <w:rPr>
          <w:rFonts w:ascii="Times New Roman" w:hAnsi="Times New Roman" w:cs="Times New Roman"/>
          <w:sz w:val="24"/>
          <w:szCs w:val="24"/>
        </w:rPr>
        <w:t xml:space="preserve"> for data </w:t>
      </w:r>
      <w:r>
        <w:rPr>
          <w:rFonts w:ascii="Times New Roman" w:hAnsi="Times New Roman" w:cs="Times New Roman"/>
          <w:sz w:val="24"/>
          <w:szCs w:val="24"/>
        </w:rPr>
        <w:t xml:space="preserve">processing </w:t>
      </w:r>
      <w:r w:rsidRPr="0077280D">
        <w:rPr>
          <w:rFonts w:ascii="Times New Roman" w:hAnsi="Times New Roman" w:cs="Times New Roman"/>
          <w:sz w:val="24"/>
          <w:szCs w:val="24"/>
        </w:rPr>
        <w:t xml:space="preserve">and </w:t>
      </w:r>
      <w:r>
        <w:rPr>
          <w:rFonts w:ascii="Times New Roman" w:hAnsi="Times New Roman" w:cs="Times New Roman"/>
          <w:sz w:val="24"/>
          <w:szCs w:val="24"/>
        </w:rPr>
        <w:t xml:space="preserve">some </w:t>
      </w:r>
      <w:r w:rsidRPr="0077280D">
        <w:rPr>
          <w:rFonts w:ascii="Times New Roman" w:hAnsi="Times New Roman" w:cs="Times New Roman"/>
          <w:sz w:val="24"/>
          <w:szCs w:val="24"/>
        </w:rPr>
        <w:t>tables</w:t>
      </w:r>
      <w:r>
        <w:rPr>
          <w:rFonts w:ascii="Times New Roman" w:hAnsi="Times New Roman" w:cs="Times New Roman"/>
          <w:sz w:val="24"/>
          <w:szCs w:val="24"/>
        </w:rPr>
        <w:t xml:space="preserve">" takes </w:t>
      </w:r>
      <w:r w:rsidR="006C3EFB">
        <w:rPr>
          <w:rFonts w:ascii="Times New Roman" w:hAnsi="Times New Roman" w:cs="Times New Roman"/>
          <w:sz w:val="24"/>
          <w:szCs w:val="24"/>
        </w:rPr>
        <w:t xml:space="preserve">two </w:t>
      </w:r>
      <w:r>
        <w:rPr>
          <w:rFonts w:ascii="Times New Roman" w:hAnsi="Times New Roman" w:cs="Times New Roman"/>
          <w:sz w:val="24"/>
          <w:szCs w:val="24"/>
        </w:rPr>
        <w:t xml:space="preserve">datafiles from the initial data processing stage called </w:t>
      </w:r>
      <w:r w:rsidRPr="00674252">
        <w:rPr>
          <w:rFonts w:ascii="Times New Roman" w:hAnsi="Times New Roman" w:cs="Times New Roman"/>
          <w:sz w:val="24"/>
          <w:szCs w:val="24"/>
        </w:rPr>
        <w:t>"LatentGold_suppliers.dta"</w:t>
      </w:r>
      <w:r>
        <w:rPr>
          <w:rFonts w:ascii="Times New Roman" w:hAnsi="Times New Roman" w:cs="Times New Roman"/>
          <w:sz w:val="24"/>
          <w:szCs w:val="24"/>
        </w:rPr>
        <w:t xml:space="preserve"> and </w:t>
      </w:r>
      <w:r w:rsidRPr="00674252">
        <w:rPr>
          <w:rFonts w:ascii="Times New Roman" w:hAnsi="Times New Roman" w:cs="Times New Roman"/>
          <w:sz w:val="24"/>
          <w:szCs w:val="24"/>
        </w:rPr>
        <w:t>"LatentGold_customers.dta"</w:t>
      </w:r>
      <w:r>
        <w:rPr>
          <w:rFonts w:ascii="Times New Roman" w:hAnsi="Times New Roman" w:cs="Times New Roman"/>
          <w:sz w:val="24"/>
          <w:szCs w:val="24"/>
        </w:rPr>
        <w:t xml:space="preserve"> and produces </w:t>
      </w:r>
      <w:r w:rsidR="00FC0F9F">
        <w:rPr>
          <w:rFonts w:ascii="Times New Roman" w:hAnsi="Times New Roman" w:cs="Times New Roman"/>
          <w:sz w:val="24"/>
          <w:szCs w:val="24"/>
        </w:rPr>
        <w:t>"</w:t>
      </w:r>
      <w:r w:rsidR="005A655D" w:rsidRPr="005A655D">
        <w:rPr>
          <w:rFonts w:ascii="Times New Roman" w:hAnsi="Times New Roman" w:cs="Times New Roman"/>
          <w:sz w:val="24"/>
          <w:szCs w:val="24"/>
        </w:rPr>
        <w:t>Table 1.xlsx</w:t>
      </w:r>
      <w:r w:rsidR="00FC0F9F">
        <w:rPr>
          <w:rFonts w:ascii="Times New Roman" w:hAnsi="Times New Roman" w:cs="Times New Roman"/>
          <w:sz w:val="24"/>
          <w:szCs w:val="24"/>
        </w:rPr>
        <w:t>"</w:t>
      </w:r>
      <w:r w:rsidR="005A655D">
        <w:rPr>
          <w:rFonts w:ascii="Times New Roman" w:hAnsi="Times New Roman" w:cs="Times New Roman"/>
          <w:sz w:val="24"/>
          <w:szCs w:val="24"/>
        </w:rPr>
        <w:t xml:space="preserve"> which contains </w:t>
      </w:r>
      <w:r>
        <w:rPr>
          <w:rFonts w:ascii="Times New Roman" w:hAnsi="Times New Roman" w:cs="Times New Roman"/>
          <w:sz w:val="24"/>
          <w:szCs w:val="24"/>
        </w:rPr>
        <w:t>Table 1 as reported in the paper.</w:t>
      </w:r>
    </w:p>
    <w:p w14:paraId="2493A8D9" w14:textId="1AEB4961" w:rsidR="008364FD" w:rsidRPr="007051D7" w:rsidRDefault="008364FD" w:rsidP="007051D7">
      <w:pPr>
        <w:pStyle w:val="Heading1"/>
        <w:spacing w:before="0" w:after="240" w:line="240" w:lineRule="auto"/>
        <w:rPr>
          <w:rFonts w:ascii="Times New Roman" w:hAnsi="Times New Roman" w:cs="Times New Roman"/>
          <w:b/>
          <w:color w:val="000000" w:themeColor="text1"/>
          <w:sz w:val="28"/>
          <w:szCs w:val="28"/>
        </w:rPr>
      </w:pPr>
      <w:r w:rsidRPr="007051D7">
        <w:rPr>
          <w:rFonts w:ascii="Times New Roman" w:hAnsi="Times New Roman" w:cs="Times New Roman"/>
          <w:b/>
          <w:color w:val="000000" w:themeColor="text1"/>
          <w:sz w:val="28"/>
          <w:szCs w:val="28"/>
        </w:rPr>
        <w:t>Tables 2a</w:t>
      </w:r>
      <w:r w:rsidR="00B37E83" w:rsidRPr="007051D7">
        <w:rPr>
          <w:rFonts w:ascii="Times New Roman" w:hAnsi="Times New Roman" w:cs="Times New Roman"/>
          <w:b/>
          <w:color w:val="000000" w:themeColor="text1"/>
          <w:sz w:val="28"/>
          <w:szCs w:val="28"/>
        </w:rPr>
        <w:t xml:space="preserve">, </w:t>
      </w:r>
      <w:r w:rsidRPr="007051D7">
        <w:rPr>
          <w:rFonts w:ascii="Times New Roman" w:hAnsi="Times New Roman" w:cs="Times New Roman"/>
          <w:b/>
          <w:color w:val="000000" w:themeColor="text1"/>
          <w:sz w:val="28"/>
          <w:szCs w:val="28"/>
        </w:rPr>
        <w:t>2b</w:t>
      </w:r>
      <w:r w:rsidR="00B37E83" w:rsidRPr="007051D7">
        <w:rPr>
          <w:rFonts w:ascii="Times New Roman" w:hAnsi="Times New Roman" w:cs="Times New Roman"/>
          <w:b/>
          <w:color w:val="000000" w:themeColor="text1"/>
          <w:sz w:val="28"/>
          <w:szCs w:val="28"/>
        </w:rPr>
        <w:t xml:space="preserve"> and 3</w:t>
      </w:r>
    </w:p>
    <w:p w14:paraId="0A1790C5" w14:textId="7D7D2DBC" w:rsidR="00337740" w:rsidRDefault="00B82765" w:rsidP="0033774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The excel file "</w:t>
      </w:r>
      <w:r w:rsidRPr="00B82765">
        <w:rPr>
          <w:rFonts w:ascii="Times New Roman" w:hAnsi="Times New Roman" w:cs="Times New Roman"/>
          <w:sz w:val="24"/>
          <w:szCs w:val="24"/>
        </w:rPr>
        <w:t>Tables 2 and 3</w:t>
      </w:r>
      <w:r>
        <w:rPr>
          <w:rFonts w:ascii="Times New Roman" w:hAnsi="Times New Roman" w:cs="Times New Roman"/>
          <w:sz w:val="24"/>
          <w:szCs w:val="24"/>
        </w:rPr>
        <w:t xml:space="preserve">.xlsx" available under folder </w:t>
      </w:r>
      <w:r w:rsidR="005E310B">
        <w:rPr>
          <w:rFonts w:ascii="Times New Roman" w:hAnsi="Times New Roman" w:cs="Times New Roman"/>
          <w:sz w:val="24"/>
          <w:szCs w:val="24"/>
        </w:rPr>
        <w:t>"MS6170Remaining</w:t>
      </w:r>
      <w:r w:rsidRPr="00B82765">
        <w:rPr>
          <w:rFonts w:ascii="Times New Roman" w:hAnsi="Times New Roman" w:cs="Times New Roman"/>
          <w:sz w:val="24"/>
          <w:szCs w:val="24"/>
        </w:rPr>
        <w:t xml:space="preserve"> tables directly from the LatentGOLD output</w:t>
      </w:r>
      <w:r>
        <w:rPr>
          <w:rFonts w:ascii="Times New Roman" w:hAnsi="Times New Roman" w:cs="Times New Roman"/>
          <w:sz w:val="24"/>
          <w:szCs w:val="24"/>
        </w:rPr>
        <w:t>"</w:t>
      </w:r>
      <w:r w:rsidR="00C52DD8">
        <w:rPr>
          <w:rFonts w:ascii="Times New Roman" w:hAnsi="Times New Roman" w:cs="Times New Roman"/>
          <w:sz w:val="24"/>
          <w:szCs w:val="24"/>
        </w:rPr>
        <w:t xml:space="preserve"> is organized as follows. </w:t>
      </w:r>
      <w:r w:rsidR="00337740">
        <w:rPr>
          <w:rFonts w:ascii="Times New Roman" w:hAnsi="Times New Roman" w:cs="Times New Roman"/>
          <w:sz w:val="24"/>
          <w:szCs w:val="24"/>
        </w:rPr>
        <w:t xml:space="preserve">The full estimation output </w:t>
      </w:r>
      <w:r w:rsidR="00DF3B97">
        <w:rPr>
          <w:rFonts w:ascii="Times New Roman" w:hAnsi="Times New Roman" w:cs="Times New Roman"/>
          <w:sz w:val="24"/>
          <w:szCs w:val="24"/>
        </w:rPr>
        <w:t xml:space="preserve">from LatentGOLD </w:t>
      </w:r>
      <w:r w:rsidR="00337740">
        <w:rPr>
          <w:rFonts w:ascii="Times New Roman" w:hAnsi="Times New Roman" w:cs="Times New Roman"/>
          <w:sz w:val="24"/>
          <w:szCs w:val="24"/>
        </w:rPr>
        <w:t>for the model estimates for the supplier-side relations was manually copy-pasted in the sheet called "</w:t>
      </w:r>
      <w:r w:rsidR="00337740" w:rsidRPr="00337740">
        <w:rPr>
          <w:rFonts w:ascii="Times New Roman" w:hAnsi="Times New Roman" w:cs="Times New Roman"/>
          <w:sz w:val="24"/>
          <w:szCs w:val="24"/>
        </w:rPr>
        <w:t>4 classes, ab ce db ed cd corr</w:t>
      </w:r>
      <w:r w:rsidR="00337740">
        <w:rPr>
          <w:rFonts w:ascii="Times New Roman" w:hAnsi="Times New Roman" w:cs="Times New Roman"/>
          <w:sz w:val="24"/>
          <w:szCs w:val="24"/>
        </w:rPr>
        <w:t>"</w:t>
      </w:r>
      <w:r w:rsidR="00347186">
        <w:rPr>
          <w:rFonts w:ascii="Times New Roman" w:hAnsi="Times New Roman" w:cs="Times New Roman"/>
          <w:sz w:val="24"/>
          <w:szCs w:val="24"/>
        </w:rPr>
        <w:t xml:space="preserve">. Due to the order in which the questions were </w:t>
      </w:r>
      <w:r w:rsidR="005A54A6">
        <w:rPr>
          <w:rFonts w:ascii="Times New Roman" w:hAnsi="Times New Roman" w:cs="Times New Roman"/>
          <w:sz w:val="24"/>
          <w:szCs w:val="24"/>
        </w:rPr>
        <w:t>asked</w:t>
      </w:r>
      <w:r w:rsidR="00347186">
        <w:rPr>
          <w:rFonts w:ascii="Times New Roman" w:hAnsi="Times New Roman" w:cs="Times New Roman"/>
          <w:sz w:val="24"/>
          <w:szCs w:val="24"/>
        </w:rPr>
        <w:t xml:space="preserve"> (see </w:t>
      </w:r>
      <w:r w:rsidR="00347186" w:rsidRPr="00347186">
        <w:rPr>
          <w:rFonts w:ascii="Times New Roman" w:hAnsi="Times New Roman" w:cs="Times New Roman"/>
          <w:sz w:val="24"/>
          <w:szCs w:val="24"/>
        </w:rPr>
        <w:t>Appendix A</w:t>
      </w:r>
      <w:r w:rsidR="00347186">
        <w:rPr>
          <w:rFonts w:ascii="Times New Roman" w:hAnsi="Times New Roman" w:cs="Times New Roman"/>
          <w:sz w:val="24"/>
          <w:szCs w:val="24"/>
        </w:rPr>
        <w:t>), a is 1, b is 2, d is 3, e is 4, c is 5 and f is 6. Consequently, the correlation structure</w:t>
      </w:r>
      <w:r w:rsidR="00337740">
        <w:rPr>
          <w:rFonts w:ascii="Times New Roman" w:hAnsi="Times New Roman" w:cs="Times New Roman"/>
          <w:sz w:val="24"/>
          <w:szCs w:val="24"/>
        </w:rPr>
        <w:t xml:space="preserve"> </w:t>
      </w:r>
      <w:r w:rsidR="003F47C5">
        <w:rPr>
          <w:rFonts w:ascii="Times New Roman" w:hAnsi="Times New Roman" w:cs="Times New Roman"/>
          <w:sz w:val="24"/>
          <w:szCs w:val="24"/>
        </w:rPr>
        <w:t>"</w:t>
      </w:r>
      <w:r w:rsidR="00347186" w:rsidRPr="00337740">
        <w:rPr>
          <w:rFonts w:ascii="Times New Roman" w:hAnsi="Times New Roman" w:cs="Times New Roman"/>
          <w:sz w:val="24"/>
          <w:szCs w:val="24"/>
        </w:rPr>
        <w:t>ab ce db ed cd</w:t>
      </w:r>
      <w:r w:rsidR="003F47C5">
        <w:rPr>
          <w:rFonts w:ascii="Times New Roman" w:hAnsi="Times New Roman" w:cs="Times New Roman"/>
          <w:sz w:val="24"/>
          <w:szCs w:val="24"/>
        </w:rPr>
        <w:t>"</w:t>
      </w:r>
      <w:r w:rsidR="00347186">
        <w:rPr>
          <w:rFonts w:ascii="Times New Roman" w:hAnsi="Times New Roman" w:cs="Times New Roman"/>
          <w:sz w:val="24"/>
          <w:szCs w:val="24"/>
        </w:rPr>
        <w:t xml:space="preserve"> corresponds to </w:t>
      </w:r>
      <w:r w:rsidR="00347186" w:rsidRPr="00347186">
        <w:rPr>
          <w:rFonts w:ascii="Times New Roman" w:hAnsi="Times New Roman" w:cs="Times New Roman"/>
          <w:sz w:val="24"/>
          <w:szCs w:val="24"/>
        </w:rPr>
        <w:t>1-2, 4-5, 2-3, 3-4, and 3-5</w:t>
      </w:r>
      <w:r w:rsidR="00347186">
        <w:rPr>
          <w:rFonts w:ascii="Times New Roman" w:hAnsi="Times New Roman" w:cs="Times New Roman"/>
          <w:sz w:val="24"/>
          <w:szCs w:val="24"/>
        </w:rPr>
        <w:t>, which was the most preferred model as described in the paper. Similarly, for the customer-side relations, the full estimation output from the LatentGOLD software was manually copy-pasted in the sheet called "</w:t>
      </w:r>
      <w:r w:rsidR="00347186" w:rsidRPr="00347186">
        <w:rPr>
          <w:rFonts w:ascii="Times New Roman" w:hAnsi="Times New Roman" w:cs="Times New Roman"/>
          <w:sz w:val="24"/>
          <w:szCs w:val="24"/>
        </w:rPr>
        <w:t>4 classes, ab ce fc fe corr</w:t>
      </w:r>
      <w:r w:rsidR="00347186">
        <w:rPr>
          <w:rFonts w:ascii="Times New Roman" w:hAnsi="Times New Roman" w:cs="Times New Roman"/>
          <w:sz w:val="24"/>
          <w:szCs w:val="24"/>
        </w:rPr>
        <w:t xml:space="preserve">". Due to the same question-ordering, this correlation structure corresponds to </w:t>
      </w:r>
      <w:r w:rsidR="00347186" w:rsidRPr="00347186">
        <w:rPr>
          <w:rFonts w:ascii="Times New Roman" w:hAnsi="Times New Roman" w:cs="Times New Roman"/>
          <w:sz w:val="24"/>
          <w:szCs w:val="24"/>
        </w:rPr>
        <w:t>1-2, 4-5,</w:t>
      </w:r>
      <w:r w:rsidR="00347186">
        <w:rPr>
          <w:rFonts w:ascii="Times New Roman" w:hAnsi="Times New Roman" w:cs="Times New Roman"/>
          <w:sz w:val="24"/>
          <w:szCs w:val="24"/>
        </w:rPr>
        <w:t xml:space="preserve"> 5-6, and 4-6, which as the most preferred model on the customers' side as described in the paper.</w:t>
      </w:r>
    </w:p>
    <w:p w14:paraId="00F4003C" w14:textId="73DD069B" w:rsidR="00347186" w:rsidRDefault="009B0017" w:rsidP="0033774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The remaining sheets in the excel file use the excel commands "concatenate" and "indirect" to use the structure of the full estimation output and extract the marginal probabilities reported in Tables 2a, 2b and 3</w:t>
      </w:r>
      <w:r w:rsidR="007A397D">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38B12A84" w14:textId="2355731F" w:rsidR="002809BD" w:rsidRPr="007051D7" w:rsidRDefault="002809BD" w:rsidP="007051D7">
      <w:pPr>
        <w:pStyle w:val="Heading1"/>
        <w:spacing w:before="0" w:after="240" w:line="240" w:lineRule="auto"/>
        <w:rPr>
          <w:rFonts w:ascii="Times New Roman" w:hAnsi="Times New Roman" w:cs="Times New Roman"/>
          <w:b/>
          <w:color w:val="000000" w:themeColor="text1"/>
          <w:sz w:val="28"/>
          <w:szCs w:val="28"/>
        </w:rPr>
      </w:pPr>
      <w:r w:rsidRPr="007051D7">
        <w:rPr>
          <w:rFonts w:ascii="Times New Roman" w:hAnsi="Times New Roman" w:cs="Times New Roman"/>
          <w:b/>
          <w:color w:val="000000" w:themeColor="text1"/>
          <w:sz w:val="28"/>
          <w:szCs w:val="28"/>
        </w:rPr>
        <w:t xml:space="preserve">Variations in the </w:t>
      </w:r>
      <w:r w:rsidR="0024218D" w:rsidRPr="007051D7">
        <w:rPr>
          <w:rFonts w:ascii="Times New Roman" w:hAnsi="Times New Roman" w:cs="Times New Roman"/>
          <w:b/>
          <w:color w:val="000000" w:themeColor="text1"/>
          <w:sz w:val="28"/>
          <w:szCs w:val="28"/>
        </w:rPr>
        <w:t>importance of governance structures</w:t>
      </w:r>
    </w:p>
    <w:p w14:paraId="0F31CD14" w14:textId="5632668C" w:rsidR="0024218D" w:rsidRPr="0024218D" w:rsidRDefault="0024218D" w:rsidP="0024218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To analyze variation</w:t>
      </w:r>
      <w:r w:rsidR="00E17C77">
        <w:rPr>
          <w:rFonts w:ascii="Times New Roman" w:hAnsi="Times New Roman" w:cs="Times New Roman"/>
          <w:sz w:val="24"/>
          <w:szCs w:val="24"/>
        </w:rPr>
        <w:t>s</w:t>
      </w:r>
      <w:r>
        <w:rPr>
          <w:rFonts w:ascii="Times New Roman" w:hAnsi="Times New Roman" w:cs="Times New Roman"/>
          <w:sz w:val="24"/>
          <w:szCs w:val="24"/>
        </w:rPr>
        <w:t xml:space="preserve"> in the importance of governance structures, </w:t>
      </w:r>
      <w:r w:rsidR="00E17C77">
        <w:rPr>
          <w:rFonts w:ascii="Times New Roman" w:hAnsi="Times New Roman" w:cs="Times New Roman"/>
          <w:sz w:val="24"/>
          <w:szCs w:val="24"/>
        </w:rPr>
        <w:t xml:space="preserve">the </w:t>
      </w:r>
      <w:r>
        <w:rPr>
          <w:rFonts w:ascii="Times New Roman" w:hAnsi="Times New Roman" w:cs="Times New Roman"/>
          <w:sz w:val="24"/>
          <w:szCs w:val="24"/>
        </w:rPr>
        <w:t xml:space="preserve">so-called Step-3 analysis of </w:t>
      </w:r>
      <w:r w:rsidR="00E17C77">
        <w:rPr>
          <w:rFonts w:ascii="Times New Roman" w:hAnsi="Times New Roman" w:cs="Times New Roman"/>
          <w:sz w:val="24"/>
          <w:szCs w:val="24"/>
        </w:rPr>
        <w:t xml:space="preserve">the </w:t>
      </w:r>
      <w:r>
        <w:rPr>
          <w:rFonts w:ascii="Times New Roman" w:hAnsi="Times New Roman" w:cs="Times New Roman"/>
          <w:sz w:val="24"/>
          <w:szCs w:val="24"/>
        </w:rPr>
        <w:t xml:space="preserve">LatentGOLD software was used. This was done across many variables, as </w:t>
      </w:r>
      <w:r w:rsidR="007051D7">
        <w:rPr>
          <w:rFonts w:ascii="Times New Roman" w:hAnsi="Times New Roman" w:cs="Times New Roman"/>
          <w:sz w:val="24"/>
          <w:szCs w:val="24"/>
        </w:rPr>
        <w:t>described in Section V of the paper. Th</w:t>
      </w:r>
      <w:r w:rsidR="00EE3D7B">
        <w:rPr>
          <w:rFonts w:ascii="Times New Roman" w:hAnsi="Times New Roman" w:cs="Times New Roman"/>
          <w:sz w:val="24"/>
          <w:szCs w:val="24"/>
        </w:rPr>
        <w:t>e</w:t>
      </w:r>
      <w:r w:rsidR="007051D7">
        <w:rPr>
          <w:rFonts w:ascii="Times New Roman" w:hAnsi="Times New Roman" w:cs="Times New Roman"/>
          <w:sz w:val="24"/>
          <w:szCs w:val="24"/>
        </w:rPr>
        <w:t>s</w:t>
      </w:r>
      <w:r w:rsidR="00EE3D7B">
        <w:rPr>
          <w:rFonts w:ascii="Times New Roman" w:hAnsi="Times New Roman" w:cs="Times New Roman"/>
          <w:sz w:val="24"/>
          <w:szCs w:val="24"/>
        </w:rPr>
        <w:t>e</w:t>
      </w:r>
      <w:r w:rsidR="007051D7">
        <w:rPr>
          <w:rFonts w:ascii="Times New Roman" w:hAnsi="Times New Roman" w:cs="Times New Roman"/>
          <w:sz w:val="24"/>
          <w:szCs w:val="24"/>
        </w:rPr>
        <w:t xml:space="preserve"> analyses were performed </w:t>
      </w:r>
      <w:r>
        <w:rPr>
          <w:rFonts w:ascii="Times New Roman" w:hAnsi="Times New Roman" w:cs="Times New Roman"/>
          <w:sz w:val="24"/>
          <w:szCs w:val="24"/>
        </w:rPr>
        <w:t>using the structure of programs given in the files "</w:t>
      </w:r>
      <w:r w:rsidRPr="0024218D">
        <w:rPr>
          <w:rFonts w:ascii="Times New Roman" w:hAnsi="Times New Roman" w:cs="Times New Roman"/>
          <w:sz w:val="24"/>
          <w:szCs w:val="24"/>
        </w:rPr>
        <w:t>step3_supplier.lgf"</w:t>
      </w:r>
      <w:r>
        <w:rPr>
          <w:rFonts w:ascii="Times New Roman" w:hAnsi="Times New Roman" w:cs="Times New Roman"/>
          <w:sz w:val="24"/>
          <w:szCs w:val="24"/>
        </w:rPr>
        <w:t xml:space="preserve"> and "</w:t>
      </w:r>
      <w:r w:rsidRPr="0024218D">
        <w:rPr>
          <w:rFonts w:ascii="Times New Roman" w:hAnsi="Times New Roman" w:cs="Times New Roman"/>
          <w:sz w:val="24"/>
          <w:szCs w:val="24"/>
        </w:rPr>
        <w:t>step3_customer.lgf"</w:t>
      </w:r>
      <w:r>
        <w:rPr>
          <w:rFonts w:ascii="Times New Roman" w:hAnsi="Times New Roman" w:cs="Times New Roman"/>
          <w:sz w:val="24"/>
          <w:szCs w:val="24"/>
        </w:rPr>
        <w:t xml:space="preserve"> available under the folder </w:t>
      </w:r>
      <w:r w:rsidR="005E310B">
        <w:rPr>
          <w:rFonts w:ascii="Times New Roman" w:hAnsi="Times New Roman" w:cs="Times New Roman"/>
          <w:sz w:val="24"/>
          <w:szCs w:val="24"/>
        </w:rPr>
        <w:t>"MS6170Programs</w:t>
      </w:r>
      <w:r w:rsidRPr="0024218D">
        <w:rPr>
          <w:rFonts w:ascii="Times New Roman" w:hAnsi="Times New Roman" w:cs="Times New Roman"/>
          <w:sz w:val="24"/>
          <w:szCs w:val="24"/>
        </w:rPr>
        <w:t xml:space="preserve"> for data processing and some tables</w:t>
      </w:r>
      <w:r>
        <w:rPr>
          <w:rFonts w:ascii="Times New Roman" w:hAnsi="Times New Roman" w:cs="Times New Roman"/>
          <w:sz w:val="24"/>
          <w:szCs w:val="24"/>
        </w:rPr>
        <w:t>". In th</w:t>
      </w:r>
      <w:r w:rsidR="00311058">
        <w:rPr>
          <w:rFonts w:ascii="Times New Roman" w:hAnsi="Times New Roman" w:cs="Times New Roman"/>
          <w:sz w:val="24"/>
          <w:szCs w:val="24"/>
        </w:rPr>
        <w:t>e</w:t>
      </w:r>
      <w:r>
        <w:rPr>
          <w:rFonts w:ascii="Times New Roman" w:hAnsi="Times New Roman" w:cs="Times New Roman"/>
          <w:sz w:val="24"/>
          <w:szCs w:val="24"/>
        </w:rPr>
        <w:t>s</w:t>
      </w:r>
      <w:r w:rsidR="00311058">
        <w:rPr>
          <w:rFonts w:ascii="Times New Roman" w:hAnsi="Times New Roman" w:cs="Times New Roman"/>
          <w:sz w:val="24"/>
          <w:szCs w:val="24"/>
        </w:rPr>
        <w:t>e</w:t>
      </w:r>
      <w:r>
        <w:rPr>
          <w:rFonts w:ascii="Times New Roman" w:hAnsi="Times New Roman" w:cs="Times New Roman"/>
          <w:sz w:val="24"/>
          <w:szCs w:val="24"/>
        </w:rPr>
        <w:t xml:space="preserve"> example programs, the covariate is a1, which is the country code. The input-file used was the same as the output file from the secondary data processing stage (i.e., </w:t>
      </w:r>
      <w:r w:rsidRPr="0024218D">
        <w:rPr>
          <w:rFonts w:ascii="Times New Roman" w:hAnsi="Times New Roman" w:cs="Times New Roman"/>
          <w:sz w:val="24"/>
          <w:szCs w:val="24"/>
        </w:rPr>
        <w:t>the estimated posterior probabilities that each firm belongs to each class</w:t>
      </w:r>
      <w:r>
        <w:rPr>
          <w:rFonts w:ascii="Times New Roman" w:hAnsi="Times New Roman" w:cs="Times New Roman"/>
          <w:sz w:val="24"/>
          <w:szCs w:val="24"/>
        </w:rPr>
        <w:t xml:space="preserve">, </w:t>
      </w:r>
      <w:r w:rsidRPr="0024218D">
        <w:rPr>
          <w:rFonts w:ascii="Times New Roman" w:hAnsi="Times New Roman" w:cs="Times New Roman"/>
          <w:sz w:val="24"/>
          <w:szCs w:val="24"/>
        </w:rPr>
        <w:t>datafiles: "supplier_classification.sav" and "customers_classification.sav",</w:t>
      </w:r>
      <w:r>
        <w:rPr>
          <w:rFonts w:ascii="Times New Roman" w:hAnsi="Times New Roman" w:cs="Times New Roman"/>
          <w:sz w:val="24"/>
          <w:szCs w:val="24"/>
        </w:rPr>
        <w:t xml:space="preserve"> having dropped the observations with item non-response). </w:t>
      </w:r>
      <w:r w:rsidR="00EE3D7B">
        <w:rPr>
          <w:rFonts w:ascii="Times New Roman" w:hAnsi="Times New Roman" w:cs="Times New Roman"/>
          <w:sz w:val="24"/>
          <w:szCs w:val="24"/>
        </w:rPr>
        <w:t>T</w:t>
      </w:r>
      <w:r w:rsidR="007051D7" w:rsidRPr="007051D7">
        <w:rPr>
          <w:rFonts w:ascii="Times New Roman" w:hAnsi="Times New Roman" w:cs="Times New Roman"/>
          <w:sz w:val="24"/>
          <w:szCs w:val="24"/>
        </w:rPr>
        <w:t xml:space="preserve">he full estimation output for each of the </w:t>
      </w:r>
      <w:r w:rsidR="00EE3D7B">
        <w:rPr>
          <w:rFonts w:ascii="Times New Roman" w:hAnsi="Times New Roman" w:cs="Times New Roman"/>
          <w:sz w:val="24"/>
          <w:szCs w:val="24"/>
        </w:rPr>
        <w:t>covariate</w:t>
      </w:r>
      <w:r w:rsidR="00E17C77">
        <w:rPr>
          <w:rFonts w:ascii="Times New Roman" w:hAnsi="Times New Roman" w:cs="Times New Roman"/>
          <w:sz w:val="24"/>
          <w:szCs w:val="24"/>
        </w:rPr>
        <w:t>s</w:t>
      </w:r>
      <w:r w:rsidR="00EE3D7B">
        <w:rPr>
          <w:rFonts w:ascii="Times New Roman" w:hAnsi="Times New Roman" w:cs="Times New Roman"/>
          <w:sz w:val="24"/>
          <w:szCs w:val="24"/>
        </w:rPr>
        <w:t xml:space="preserve"> </w:t>
      </w:r>
      <w:r w:rsidR="007051D7" w:rsidRPr="007051D7">
        <w:rPr>
          <w:rFonts w:ascii="Times New Roman" w:hAnsi="Times New Roman" w:cs="Times New Roman"/>
          <w:sz w:val="24"/>
          <w:szCs w:val="24"/>
        </w:rPr>
        <w:t>was manually copy-pasted in</w:t>
      </w:r>
      <w:r w:rsidR="00E17C77">
        <w:rPr>
          <w:rFonts w:ascii="Times New Roman" w:hAnsi="Times New Roman" w:cs="Times New Roman"/>
          <w:sz w:val="24"/>
          <w:szCs w:val="24"/>
        </w:rPr>
        <w:t>to</w:t>
      </w:r>
      <w:r w:rsidR="007051D7" w:rsidRPr="007051D7">
        <w:rPr>
          <w:rFonts w:ascii="Times New Roman" w:hAnsi="Times New Roman" w:cs="Times New Roman"/>
          <w:sz w:val="24"/>
          <w:szCs w:val="24"/>
        </w:rPr>
        <w:t xml:space="preserve"> excel files as described in more detail below.</w:t>
      </w:r>
    </w:p>
    <w:p w14:paraId="728D04BD" w14:textId="4BEE5F13" w:rsidR="00A91E90" w:rsidRPr="007051D7" w:rsidRDefault="00F71FD9" w:rsidP="007051D7">
      <w:pPr>
        <w:pStyle w:val="Heading1"/>
        <w:spacing w:before="0" w:after="240" w:line="240" w:lineRule="auto"/>
        <w:rPr>
          <w:rFonts w:ascii="Times New Roman" w:hAnsi="Times New Roman" w:cs="Times New Roman"/>
          <w:b/>
          <w:color w:val="000000" w:themeColor="text1"/>
          <w:sz w:val="28"/>
          <w:szCs w:val="28"/>
        </w:rPr>
      </w:pPr>
      <w:r w:rsidRPr="007051D7">
        <w:rPr>
          <w:rFonts w:ascii="Times New Roman" w:hAnsi="Times New Roman" w:cs="Times New Roman"/>
          <w:b/>
          <w:color w:val="000000" w:themeColor="text1"/>
          <w:sz w:val="28"/>
          <w:szCs w:val="28"/>
        </w:rPr>
        <w:t>Table 4</w:t>
      </w:r>
      <w:r w:rsidR="00B608CB" w:rsidRPr="007051D7">
        <w:rPr>
          <w:rFonts w:ascii="Times New Roman" w:hAnsi="Times New Roman" w:cs="Times New Roman"/>
          <w:b/>
          <w:color w:val="000000" w:themeColor="text1"/>
          <w:sz w:val="28"/>
          <w:szCs w:val="28"/>
        </w:rPr>
        <w:t xml:space="preserve"> and Figures 1-3</w:t>
      </w:r>
    </w:p>
    <w:p w14:paraId="32282378" w14:textId="1B5D62F8" w:rsidR="00F71FD9" w:rsidRPr="00A13A79" w:rsidRDefault="00A91E90" w:rsidP="005B536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The excel files "</w:t>
      </w:r>
      <w:r w:rsidRPr="00A91E90">
        <w:rPr>
          <w:rFonts w:ascii="Times New Roman" w:hAnsi="Times New Roman" w:cs="Times New Roman"/>
          <w:sz w:val="24"/>
          <w:szCs w:val="24"/>
        </w:rPr>
        <w:t>Table 4_Figures 1-3_suppliers</w:t>
      </w:r>
      <w:r>
        <w:rPr>
          <w:rFonts w:ascii="Times New Roman" w:hAnsi="Times New Roman" w:cs="Times New Roman"/>
          <w:sz w:val="24"/>
          <w:szCs w:val="24"/>
        </w:rPr>
        <w:t>.xlsx" and "</w:t>
      </w:r>
      <w:r w:rsidRPr="00A91E90">
        <w:rPr>
          <w:rFonts w:ascii="Times New Roman" w:hAnsi="Times New Roman" w:cs="Times New Roman"/>
          <w:sz w:val="24"/>
          <w:szCs w:val="24"/>
        </w:rPr>
        <w:t>Table 4_Figures 1-3_customers</w:t>
      </w:r>
      <w:r>
        <w:rPr>
          <w:rFonts w:ascii="Times New Roman" w:hAnsi="Times New Roman" w:cs="Times New Roman"/>
          <w:sz w:val="24"/>
          <w:szCs w:val="24"/>
        </w:rPr>
        <w:t xml:space="preserve">.xlsx" available under folder </w:t>
      </w:r>
      <w:r w:rsidR="005E310B">
        <w:rPr>
          <w:rFonts w:ascii="Times New Roman" w:hAnsi="Times New Roman" w:cs="Times New Roman"/>
          <w:sz w:val="24"/>
          <w:szCs w:val="24"/>
        </w:rPr>
        <w:t>"MS6170Remaining</w:t>
      </w:r>
      <w:r w:rsidRPr="00B82765">
        <w:rPr>
          <w:rFonts w:ascii="Times New Roman" w:hAnsi="Times New Roman" w:cs="Times New Roman"/>
          <w:sz w:val="24"/>
          <w:szCs w:val="24"/>
        </w:rPr>
        <w:t xml:space="preserve"> tables directly from the LatentGOLD output</w:t>
      </w:r>
      <w:r>
        <w:rPr>
          <w:rFonts w:ascii="Times New Roman" w:hAnsi="Times New Roman" w:cs="Times New Roman"/>
          <w:sz w:val="24"/>
          <w:szCs w:val="24"/>
        </w:rPr>
        <w:t xml:space="preserve">" </w:t>
      </w:r>
      <w:r w:rsidR="00C94189">
        <w:rPr>
          <w:rFonts w:ascii="Times New Roman" w:hAnsi="Times New Roman" w:cs="Times New Roman"/>
          <w:sz w:val="24"/>
          <w:szCs w:val="24"/>
        </w:rPr>
        <w:t>are</w:t>
      </w:r>
      <w:r>
        <w:rPr>
          <w:rFonts w:ascii="Times New Roman" w:hAnsi="Times New Roman" w:cs="Times New Roman"/>
          <w:sz w:val="24"/>
          <w:szCs w:val="24"/>
        </w:rPr>
        <w:t xml:space="preserve"> organized as follows.</w:t>
      </w:r>
      <w:r w:rsidR="005B5364">
        <w:rPr>
          <w:rFonts w:ascii="Times New Roman" w:hAnsi="Times New Roman" w:cs="Times New Roman"/>
          <w:sz w:val="24"/>
          <w:szCs w:val="24"/>
        </w:rPr>
        <w:t xml:space="preserve"> Each sheet to the right of the sheet called "</w:t>
      </w:r>
      <w:r w:rsidR="005B5364" w:rsidRPr="005B5364">
        <w:rPr>
          <w:rFonts w:ascii="Times New Roman" w:hAnsi="Times New Roman" w:cs="Times New Roman"/>
          <w:sz w:val="24"/>
          <w:szCs w:val="24"/>
        </w:rPr>
        <w:t>a1 results</w:t>
      </w:r>
      <w:r w:rsidR="005B5364">
        <w:rPr>
          <w:rFonts w:ascii="Times New Roman" w:hAnsi="Times New Roman" w:cs="Times New Roman"/>
          <w:sz w:val="24"/>
          <w:szCs w:val="24"/>
        </w:rPr>
        <w:t>" contains the manual copy-paste of the full estimation output of the corresponding model</w:t>
      </w:r>
      <w:r w:rsidR="00330C2A">
        <w:rPr>
          <w:rFonts w:ascii="Times New Roman" w:hAnsi="Times New Roman" w:cs="Times New Roman"/>
          <w:sz w:val="24"/>
          <w:szCs w:val="24"/>
        </w:rPr>
        <w:t xml:space="preserve"> in LatentGOLD</w:t>
      </w:r>
      <w:r w:rsidR="005B5364">
        <w:rPr>
          <w:rFonts w:ascii="Times New Roman" w:hAnsi="Times New Roman" w:cs="Times New Roman"/>
          <w:sz w:val="24"/>
          <w:szCs w:val="24"/>
        </w:rPr>
        <w:t xml:space="preserve">. </w:t>
      </w:r>
      <w:r w:rsidR="00A00DD4">
        <w:rPr>
          <w:rFonts w:ascii="Times New Roman" w:hAnsi="Times New Roman" w:cs="Times New Roman"/>
          <w:sz w:val="24"/>
          <w:szCs w:val="24"/>
        </w:rPr>
        <w:t xml:space="preserve">The left-most sheet called "Table 4_customers" and "Table 4_suppliers", respectively, </w:t>
      </w:r>
      <w:r w:rsidR="007C6488">
        <w:rPr>
          <w:rFonts w:ascii="Times New Roman" w:hAnsi="Times New Roman" w:cs="Times New Roman"/>
          <w:sz w:val="24"/>
          <w:szCs w:val="24"/>
        </w:rPr>
        <w:t>uses the standard structure of this output, and employs excel commands "concatenate" and "indirect" to extract the relevant statistic</w:t>
      </w:r>
      <w:r w:rsidR="00405E53">
        <w:rPr>
          <w:rFonts w:ascii="Times New Roman" w:hAnsi="Times New Roman" w:cs="Times New Roman"/>
          <w:sz w:val="24"/>
          <w:szCs w:val="24"/>
        </w:rPr>
        <w:t>s</w:t>
      </w:r>
      <w:r w:rsidR="007C6488">
        <w:rPr>
          <w:rFonts w:ascii="Times New Roman" w:hAnsi="Times New Roman" w:cs="Times New Roman"/>
          <w:sz w:val="24"/>
          <w:szCs w:val="24"/>
        </w:rPr>
        <w:t xml:space="preserve"> as reported in Table 4. </w:t>
      </w:r>
      <w:r w:rsidR="003F52D1">
        <w:rPr>
          <w:rFonts w:ascii="Times New Roman" w:hAnsi="Times New Roman" w:cs="Times New Roman"/>
          <w:sz w:val="24"/>
          <w:szCs w:val="24"/>
        </w:rPr>
        <w:t xml:space="preserve">Similarly, sheets for Figures 1-3 use the same excel commands "concatenate" and "indirect" </w:t>
      </w:r>
      <w:r w:rsidR="00057BA4">
        <w:rPr>
          <w:rFonts w:ascii="Times New Roman" w:hAnsi="Times New Roman" w:cs="Times New Roman"/>
          <w:sz w:val="24"/>
          <w:szCs w:val="24"/>
        </w:rPr>
        <w:t xml:space="preserve">to </w:t>
      </w:r>
      <w:r w:rsidR="003F52D1">
        <w:rPr>
          <w:rFonts w:ascii="Times New Roman" w:hAnsi="Times New Roman" w:cs="Times New Roman"/>
          <w:sz w:val="24"/>
          <w:szCs w:val="24"/>
        </w:rPr>
        <w:t xml:space="preserve">extract the relevant statistics in </w:t>
      </w:r>
      <w:r w:rsidR="0094798E">
        <w:rPr>
          <w:rFonts w:ascii="Times New Roman" w:hAnsi="Times New Roman" w:cs="Times New Roman"/>
          <w:sz w:val="24"/>
          <w:szCs w:val="24"/>
        </w:rPr>
        <w:t>the requ</w:t>
      </w:r>
      <w:r w:rsidR="00C50EB8">
        <w:rPr>
          <w:rFonts w:ascii="Times New Roman" w:hAnsi="Times New Roman" w:cs="Times New Roman"/>
          <w:sz w:val="24"/>
          <w:szCs w:val="24"/>
        </w:rPr>
        <w:t>r</w:t>
      </w:r>
      <w:r w:rsidR="0094798E">
        <w:rPr>
          <w:rFonts w:ascii="Times New Roman" w:hAnsi="Times New Roman" w:cs="Times New Roman"/>
          <w:sz w:val="24"/>
          <w:szCs w:val="24"/>
        </w:rPr>
        <w:t>ied</w:t>
      </w:r>
      <w:r w:rsidR="003F52D1">
        <w:rPr>
          <w:rFonts w:ascii="Times New Roman" w:hAnsi="Times New Roman" w:cs="Times New Roman"/>
          <w:sz w:val="24"/>
          <w:szCs w:val="24"/>
        </w:rPr>
        <w:t xml:space="preserve"> format, and plot them in figures as shown in the paper.</w:t>
      </w:r>
    </w:p>
    <w:p w14:paraId="5C765D8F" w14:textId="655650E8" w:rsidR="00F71FD9" w:rsidRPr="007051D7" w:rsidRDefault="00F71FD9" w:rsidP="007051D7">
      <w:pPr>
        <w:pStyle w:val="Heading1"/>
        <w:spacing w:before="0" w:after="240" w:line="240" w:lineRule="auto"/>
        <w:rPr>
          <w:rFonts w:ascii="Times New Roman" w:hAnsi="Times New Roman" w:cs="Times New Roman"/>
          <w:b/>
          <w:color w:val="000000" w:themeColor="text1"/>
          <w:sz w:val="28"/>
          <w:szCs w:val="28"/>
        </w:rPr>
      </w:pPr>
      <w:r w:rsidRPr="007051D7">
        <w:rPr>
          <w:rFonts w:ascii="Times New Roman" w:hAnsi="Times New Roman" w:cs="Times New Roman"/>
          <w:b/>
          <w:color w:val="000000" w:themeColor="text1"/>
          <w:sz w:val="28"/>
          <w:szCs w:val="28"/>
        </w:rPr>
        <w:t>Table</w:t>
      </w:r>
      <w:r w:rsidR="00DD21B4" w:rsidRPr="007051D7">
        <w:rPr>
          <w:rFonts w:ascii="Times New Roman" w:hAnsi="Times New Roman" w:cs="Times New Roman"/>
          <w:b/>
          <w:color w:val="000000" w:themeColor="text1"/>
          <w:sz w:val="28"/>
          <w:szCs w:val="28"/>
        </w:rPr>
        <w:t>s</w:t>
      </w:r>
      <w:r w:rsidRPr="007051D7">
        <w:rPr>
          <w:rFonts w:ascii="Times New Roman" w:hAnsi="Times New Roman" w:cs="Times New Roman"/>
          <w:b/>
          <w:color w:val="000000" w:themeColor="text1"/>
          <w:sz w:val="28"/>
          <w:szCs w:val="28"/>
        </w:rPr>
        <w:t xml:space="preserve"> 5</w:t>
      </w:r>
      <w:r w:rsidR="00DD21B4" w:rsidRPr="007051D7">
        <w:rPr>
          <w:rFonts w:ascii="Times New Roman" w:hAnsi="Times New Roman" w:cs="Times New Roman"/>
          <w:b/>
          <w:color w:val="000000" w:themeColor="text1"/>
          <w:sz w:val="28"/>
          <w:szCs w:val="28"/>
        </w:rPr>
        <w:t xml:space="preserve"> and E.1</w:t>
      </w:r>
    </w:p>
    <w:p w14:paraId="640416BD" w14:textId="40A79E5F" w:rsidR="00A024E0" w:rsidRDefault="00871827" w:rsidP="00A024E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Stata </w:t>
      </w:r>
      <w:r w:rsidR="00DD21B4" w:rsidRPr="00871827">
        <w:rPr>
          <w:rFonts w:ascii="Times New Roman" w:hAnsi="Times New Roman" w:cs="Times New Roman"/>
          <w:sz w:val="24"/>
          <w:szCs w:val="24"/>
        </w:rPr>
        <w:t xml:space="preserve">dofile </w:t>
      </w:r>
      <w:r>
        <w:rPr>
          <w:rFonts w:ascii="Times New Roman" w:hAnsi="Times New Roman" w:cs="Times New Roman"/>
          <w:sz w:val="24"/>
          <w:szCs w:val="24"/>
        </w:rPr>
        <w:t>called "</w:t>
      </w:r>
      <w:r w:rsidRPr="00871827">
        <w:rPr>
          <w:rFonts w:ascii="Times New Roman" w:hAnsi="Times New Roman" w:cs="Times New Roman"/>
          <w:sz w:val="24"/>
          <w:szCs w:val="24"/>
        </w:rPr>
        <w:t>Tables 5 and E1</w:t>
      </w:r>
      <w:r>
        <w:rPr>
          <w:rFonts w:ascii="Times New Roman" w:hAnsi="Times New Roman" w:cs="Times New Roman"/>
          <w:sz w:val="24"/>
          <w:szCs w:val="24"/>
        </w:rPr>
        <w:t xml:space="preserve">.do" available under folder </w:t>
      </w:r>
      <w:r w:rsidR="005E310B">
        <w:rPr>
          <w:rFonts w:ascii="Times New Roman" w:hAnsi="Times New Roman" w:cs="Times New Roman"/>
          <w:sz w:val="24"/>
          <w:szCs w:val="24"/>
        </w:rPr>
        <w:t>"MS6170Programs</w:t>
      </w:r>
      <w:r w:rsidRPr="00871827">
        <w:rPr>
          <w:rFonts w:ascii="Times New Roman" w:hAnsi="Times New Roman" w:cs="Times New Roman"/>
          <w:sz w:val="24"/>
          <w:szCs w:val="24"/>
        </w:rPr>
        <w:t xml:space="preserve"> for data processing and some tables</w:t>
      </w:r>
      <w:r>
        <w:rPr>
          <w:rFonts w:ascii="Times New Roman" w:hAnsi="Times New Roman" w:cs="Times New Roman"/>
          <w:sz w:val="24"/>
          <w:szCs w:val="24"/>
        </w:rPr>
        <w:t>"</w:t>
      </w:r>
      <w:r w:rsidR="00A024E0">
        <w:rPr>
          <w:rFonts w:ascii="Times New Roman" w:hAnsi="Times New Roman" w:cs="Times New Roman"/>
          <w:sz w:val="24"/>
          <w:szCs w:val="24"/>
        </w:rPr>
        <w:t xml:space="preserve"> takes </w:t>
      </w:r>
      <w:r w:rsidR="002C77C6">
        <w:rPr>
          <w:rFonts w:ascii="Times New Roman" w:hAnsi="Times New Roman" w:cs="Times New Roman"/>
          <w:sz w:val="24"/>
          <w:szCs w:val="24"/>
        </w:rPr>
        <w:t xml:space="preserve">the </w:t>
      </w:r>
      <w:r w:rsidR="00A024E0">
        <w:rPr>
          <w:rFonts w:ascii="Times New Roman" w:hAnsi="Times New Roman" w:cs="Times New Roman"/>
          <w:sz w:val="24"/>
          <w:szCs w:val="24"/>
        </w:rPr>
        <w:t>data produce</w:t>
      </w:r>
      <w:r w:rsidR="002C77C6">
        <w:rPr>
          <w:rFonts w:ascii="Times New Roman" w:hAnsi="Times New Roman" w:cs="Times New Roman"/>
          <w:sz w:val="24"/>
          <w:szCs w:val="24"/>
        </w:rPr>
        <w:t>d</w:t>
      </w:r>
      <w:r w:rsidR="00A024E0">
        <w:rPr>
          <w:rFonts w:ascii="Times New Roman" w:hAnsi="Times New Roman" w:cs="Times New Roman"/>
          <w:sz w:val="24"/>
          <w:szCs w:val="24"/>
        </w:rPr>
        <w:t xml:space="preserve"> after the secondary data processing, i.e., datafile called "</w:t>
      </w:r>
      <w:r w:rsidR="00A024E0" w:rsidRPr="00A37F6A">
        <w:rPr>
          <w:rFonts w:ascii="Times New Roman" w:hAnsi="Times New Roman" w:cs="Times New Roman"/>
          <w:sz w:val="24"/>
          <w:szCs w:val="24"/>
        </w:rPr>
        <w:t>post-LatentGOLD-step1-data</w:t>
      </w:r>
      <w:r w:rsidR="00A024E0">
        <w:rPr>
          <w:rFonts w:ascii="Times New Roman" w:hAnsi="Times New Roman" w:cs="Times New Roman"/>
          <w:sz w:val="24"/>
          <w:szCs w:val="24"/>
        </w:rPr>
        <w:t>.dta" and produces three output files: (i) "</w:t>
      </w:r>
      <w:r w:rsidR="00A024E0" w:rsidRPr="00A024E0">
        <w:rPr>
          <w:rFonts w:ascii="Times New Roman" w:hAnsi="Times New Roman" w:cs="Times New Roman"/>
          <w:sz w:val="24"/>
          <w:szCs w:val="24"/>
        </w:rPr>
        <w:t>Table 5.xls"</w:t>
      </w:r>
      <w:r w:rsidR="00A024E0">
        <w:rPr>
          <w:rFonts w:ascii="Times New Roman" w:hAnsi="Times New Roman" w:cs="Times New Roman"/>
          <w:sz w:val="24"/>
          <w:szCs w:val="24"/>
        </w:rPr>
        <w:t xml:space="preserve"> which contains full output, a subset of rows of which is displayed in Table 5 of the paper; (ii) </w:t>
      </w:r>
      <w:r w:rsidR="00A024E0">
        <w:rPr>
          <w:rFonts w:ascii="Times New Roman" w:hAnsi="Times New Roman" w:cs="Times New Roman"/>
          <w:sz w:val="24"/>
          <w:szCs w:val="24"/>
        </w:rPr>
        <w:lastRenderedPageBreak/>
        <w:t>"</w:t>
      </w:r>
      <w:r w:rsidR="00A024E0" w:rsidRPr="00A024E0">
        <w:rPr>
          <w:rFonts w:ascii="Times New Roman" w:hAnsi="Times New Roman" w:cs="Times New Roman"/>
          <w:sz w:val="24"/>
          <w:szCs w:val="24"/>
        </w:rPr>
        <w:t>Table 5.smcl</w:t>
      </w:r>
      <w:r w:rsidR="00A024E0">
        <w:rPr>
          <w:rFonts w:ascii="Times New Roman" w:hAnsi="Times New Roman" w:cs="Times New Roman"/>
          <w:sz w:val="24"/>
          <w:szCs w:val="24"/>
        </w:rPr>
        <w:t>" which contain</w:t>
      </w:r>
      <w:r w:rsidR="000A662F">
        <w:rPr>
          <w:rFonts w:ascii="Times New Roman" w:hAnsi="Times New Roman" w:cs="Times New Roman"/>
          <w:sz w:val="24"/>
          <w:szCs w:val="24"/>
        </w:rPr>
        <w:t>s</w:t>
      </w:r>
      <w:r w:rsidR="00A024E0">
        <w:rPr>
          <w:rFonts w:ascii="Times New Roman" w:hAnsi="Times New Roman" w:cs="Times New Roman"/>
          <w:sz w:val="24"/>
          <w:szCs w:val="24"/>
        </w:rPr>
        <w:t xml:space="preserve"> additional statistics as reported in Table 5 of the paper, namely </w:t>
      </w:r>
      <w:r w:rsidR="00A024E0" w:rsidRPr="00A024E0">
        <w:rPr>
          <w:rFonts w:ascii="Times New Roman" w:hAnsi="Times New Roman" w:cs="Times New Roman"/>
          <w:sz w:val="24"/>
          <w:szCs w:val="24"/>
        </w:rPr>
        <w:t xml:space="preserve"> Cragg-Donald Wald F statistic</w:t>
      </w:r>
      <w:r w:rsidR="00A024E0">
        <w:rPr>
          <w:rFonts w:ascii="Times New Roman" w:hAnsi="Times New Roman" w:cs="Times New Roman"/>
          <w:sz w:val="24"/>
          <w:szCs w:val="24"/>
        </w:rPr>
        <w:t xml:space="preserve"> and </w:t>
      </w:r>
      <w:r w:rsidR="00A024E0" w:rsidRPr="00A024E0">
        <w:rPr>
          <w:rFonts w:ascii="Times New Roman" w:hAnsi="Times New Roman" w:cs="Times New Roman"/>
          <w:sz w:val="24"/>
          <w:szCs w:val="24"/>
        </w:rPr>
        <w:t>Kleibergen-Paap Wald F statistic</w:t>
      </w:r>
      <w:r w:rsidR="00A024E0">
        <w:rPr>
          <w:rFonts w:ascii="Times New Roman" w:hAnsi="Times New Roman" w:cs="Times New Roman"/>
          <w:sz w:val="24"/>
          <w:szCs w:val="24"/>
        </w:rPr>
        <w:t xml:space="preserve">. This file also </w:t>
      </w:r>
      <w:r w:rsidR="005B2616">
        <w:rPr>
          <w:rFonts w:ascii="Times New Roman" w:hAnsi="Times New Roman" w:cs="Times New Roman"/>
          <w:sz w:val="24"/>
          <w:szCs w:val="24"/>
        </w:rPr>
        <w:t xml:space="preserve">contains output from the implementation of the </w:t>
      </w:r>
      <w:r w:rsidR="005B2616" w:rsidRPr="005B2616">
        <w:rPr>
          <w:rFonts w:ascii="Times New Roman" w:hAnsi="Times New Roman" w:cs="Times New Roman"/>
          <w:sz w:val="24"/>
          <w:szCs w:val="24"/>
        </w:rPr>
        <w:t>Altonji et al. (2005)-Oster (2019) method</w:t>
      </w:r>
      <w:r w:rsidR="005B2616">
        <w:rPr>
          <w:rFonts w:ascii="Times New Roman" w:hAnsi="Times New Roman" w:cs="Times New Roman"/>
          <w:sz w:val="24"/>
          <w:szCs w:val="24"/>
        </w:rPr>
        <w:t xml:space="preserve"> as described in the paper. This method was implemented using the Stata dofile "</w:t>
      </w:r>
      <w:r w:rsidR="005B2616" w:rsidRPr="005B2616">
        <w:rPr>
          <w:rFonts w:ascii="Times New Roman" w:hAnsi="Times New Roman" w:cs="Times New Roman"/>
          <w:sz w:val="24"/>
          <w:szCs w:val="24"/>
        </w:rPr>
        <w:t>psasvy</w:t>
      </w:r>
      <w:r w:rsidR="005B2616">
        <w:rPr>
          <w:rFonts w:ascii="Times New Roman" w:hAnsi="Times New Roman" w:cs="Times New Roman"/>
          <w:sz w:val="24"/>
          <w:szCs w:val="24"/>
        </w:rPr>
        <w:t xml:space="preserve">.do", which is provided in the folder </w:t>
      </w:r>
      <w:r w:rsidR="005E310B">
        <w:rPr>
          <w:rFonts w:ascii="Times New Roman" w:hAnsi="Times New Roman" w:cs="Times New Roman"/>
          <w:sz w:val="24"/>
          <w:szCs w:val="24"/>
        </w:rPr>
        <w:t>"MS6170Programs</w:t>
      </w:r>
      <w:r w:rsidR="005B2616" w:rsidRPr="005B2616">
        <w:rPr>
          <w:rFonts w:ascii="Times New Roman" w:hAnsi="Times New Roman" w:cs="Times New Roman"/>
          <w:sz w:val="24"/>
          <w:szCs w:val="24"/>
        </w:rPr>
        <w:t xml:space="preserve"> for data processing and some tables</w:t>
      </w:r>
      <w:r w:rsidR="005B2616">
        <w:rPr>
          <w:rFonts w:ascii="Times New Roman" w:hAnsi="Times New Roman" w:cs="Times New Roman"/>
          <w:sz w:val="24"/>
          <w:szCs w:val="24"/>
        </w:rPr>
        <w:t>"</w:t>
      </w:r>
      <w:r w:rsidR="00B60DB4">
        <w:rPr>
          <w:rFonts w:ascii="Times New Roman" w:hAnsi="Times New Roman" w:cs="Times New Roman"/>
          <w:sz w:val="24"/>
          <w:szCs w:val="24"/>
        </w:rPr>
        <w:t>;</w:t>
      </w:r>
      <w:r w:rsidR="008D0F60">
        <w:rPr>
          <w:rStyle w:val="FootnoteReference"/>
          <w:rFonts w:ascii="Times New Roman" w:hAnsi="Times New Roman" w:cs="Times New Roman"/>
          <w:sz w:val="24"/>
          <w:szCs w:val="24"/>
        </w:rPr>
        <w:footnoteReference w:id="2"/>
      </w:r>
      <w:r w:rsidR="005B2616">
        <w:rPr>
          <w:rFonts w:ascii="Times New Roman" w:hAnsi="Times New Roman" w:cs="Times New Roman"/>
          <w:sz w:val="24"/>
          <w:szCs w:val="24"/>
        </w:rPr>
        <w:t xml:space="preserve"> And (iii) "</w:t>
      </w:r>
      <w:r w:rsidR="005B2616" w:rsidRPr="00A024E0">
        <w:rPr>
          <w:rFonts w:ascii="Times New Roman" w:hAnsi="Times New Roman" w:cs="Times New Roman"/>
          <w:sz w:val="24"/>
          <w:szCs w:val="24"/>
        </w:rPr>
        <w:t>Table E1.xlsx</w:t>
      </w:r>
      <w:r w:rsidR="005B2616">
        <w:rPr>
          <w:rFonts w:ascii="Times New Roman" w:hAnsi="Times New Roman" w:cs="Times New Roman"/>
          <w:sz w:val="24"/>
          <w:szCs w:val="24"/>
        </w:rPr>
        <w:t xml:space="preserve">" which provides output reported in Appendix E, Table E1. </w:t>
      </w:r>
    </w:p>
    <w:p w14:paraId="08DBCAEF" w14:textId="157B53A7" w:rsidR="00BE3C1A" w:rsidRPr="007051D7" w:rsidRDefault="00BE3C1A" w:rsidP="007051D7">
      <w:pPr>
        <w:pStyle w:val="Heading1"/>
        <w:spacing w:before="0" w:after="240" w:line="240" w:lineRule="auto"/>
        <w:rPr>
          <w:rFonts w:ascii="Times New Roman" w:hAnsi="Times New Roman" w:cs="Times New Roman"/>
          <w:b/>
          <w:color w:val="000000" w:themeColor="text1"/>
          <w:sz w:val="28"/>
          <w:szCs w:val="28"/>
        </w:rPr>
      </w:pPr>
      <w:r w:rsidRPr="007051D7">
        <w:rPr>
          <w:rFonts w:ascii="Times New Roman" w:hAnsi="Times New Roman" w:cs="Times New Roman"/>
          <w:b/>
          <w:color w:val="000000" w:themeColor="text1"/>
          <w:sz w:val="28"/>
          <w:szCs w:val="28"/>
        </w:rPr>
        <w:t>Table A.1</w:t>
      </w:r>
    </w:p>
    <w:p w14:paraId="3744F454" w14:textId="24EFC7D2" w:rsidR="00BE3C1A" w:rsidRPr="00A13A79" w:rsidRDefault="00D53D03" w:rsidP="00D53D03">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The Appendix Table A.1 fully relies on external and publicly available data. The notes of the table provide exact descriptions of sources. Consequently, the program producing this output is not provided</w:t>
      </w:r>
      <w:r w:rsidR="00B60DB4">
        <w:rPr>
          <w:rFonts w:ascii="Times New Roman" w:hAnsi="Times New Roman" w:cs="Times New Roman"/>
          <w:sz w:val="24"/>
          <w:szCs w:val="24"/>
        </w:rPr>
        <w:t xml:space="preserve">, but is </w:t>
      </w:r>
      <w:r>
        <w:rPr>
          <w:rFonts w:ascii="Times New Roman" w:hAnsi="Times New Roman" w:cs="Times New Roman"/>
          <w:sz w:val="24"/>
          <w:szCs w:val="24"/>
        </w:rPr>
        <w:t xml:space="preserve">available upon request. </w:t>
      </w:r>
    </w:p>
    <w:p w14:paraId="4B35E2D2" w14:textId="6FAA63AE" w:rsidR="00637D3A" w:rsidRPr="007051D7" w:rsidRDefault="00637D3A" w:rsidP="007051D7">
      <w:pPr>
        <w:pStyle w:val="Heading1"/>
        <w:spacing w:before="0" w:after="240" w:line="240" w:lineRule="auto"/>
        <w:rPr>
          <w:rFonts w:ascii="Times New Roman" w:hAnsi="Times New Roman" w:cs="Times New Roman"/>
          <w:b/>
          <w:color w:val="000000" w:themeColor="text1"/>
          <w:sz w:val="28"/>
          <w:szCs w:val="28"/>
        </w:rPr>
      </w:pPr>
      <w:r w:rsidRPr="007051D7">
        <w:rPr>
          <w:rFonts w:ascii="Times New Roman" w:hAnsi="Times New Roman" w:cs="Times New Roman"/>
          <w:b/>
          <w:color w:val="000000" w:themeColor="text1"/>
          <w:sz w:val="28"/>
          <w:szCs w:val="28"/>
        </w:rPr>
        <w:t>Table A.2</w:t>
      </w:r>
    </w:p>
    <w:p w14:paraId="48F199C2" w14:textId="1A9F64C7" w:rsidR="009939D4" w:rsidRDefault="009939D4" w:rsidP="009939D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Information reported in Appendix Table A.2 is from the </w:t>
      </w:r>
      <w:r w:rsidRPr="009939D4">
        <w:rPr>
          <w:rFonts w:ascii="Times New Roman" w:hAnsi="Times New Roman" w:cs="Times New Roman"/>
          <w:sz w:val="24"/>
          <w:szCs w:val="24"/>
        </w:rPr>
        <w:t>Implementation Reports for each of the six surveys used in the analysis</w:t>
      </w:r>
      <w:r>
        <w:rPr>
          <w:rFonts w:ascii="Times New Roman" w:hAnsi="Times New Roman" w:cs="Times New Roman"/>
          <w:sz w:val="24"/>
          <w:szCs w:val="24"/>
        </w:rPr>
        <w:t xml:space="preserve">. These reports are available on the WBES data portal as part of the documentation of each survey data. </w:t>
      </w:r>
    </w:p>
    <w:p w14:paraId="312C8B84" w14:textId="32D943AF" w:rsidR="00B7059E" w:rsidRPr="007051D7" w:rsidRDefault="00B7059E" w:rsidP="007051D7">
      <w:pPr>
        <w:pStyle w:val="Heading1"/>
        <w:spacing w:before="0" w:after="240" w:line="240" w:lineRule="auto"/>
        <w:rPr>
          <w:rFonts w:ascii="Times New Roman" w:hAnsi="Times New Roman" w:cs="Times New Roman"/>
          <w:b/>
          <w:color w:val="000000" w:themeColor="text1"/>
          <w:sz w:val="28"/>
          <w:szCs w:val="28"/>
        </w:rPr>
      </w:pPr>
      <w:r w:rsidRPr="007051D7">
        <w:rPr>
          <w:rFonts w:ascii="Times New Roman" w:hAnsi="Times New Roman" w:cs="Times New Roman"/>
          <w:b/>
          <w:color w:val="000000" w:themeColor="text1"/>
          <w:sz w:val="28"/>
          <w:szCs w:val="28"/>
        </w:rPr>
        <w:t>Table A.3</w:t>
      </w:r>
    </w:p>
    <w:p w14:paraId="20DA0D6F" w14:textId="5C263502" w:rsidR="008938D0" w:rsidRPr="00674252" w:rsidRDefault="008938D0" w:rsidP="008938D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The Stata dofile called "</w:t>
      </w:r>
      <w:r w:rsidRPr="00674252">
        <w:rPr>
          <w:rFonts w:ascii="Times New Roman" w:hAnsi="Times New Roman" w:cs="Times New Roman"/>
          <w:sz w:val="24"/>
          <w:szCs w:val="24"/>
        </w:rPr>
        <w:t xml:space="preserve">Table </w:t>
      </w:r>
      <w:r w:rsidR="009045D8">
        <w:rPr>
          <w:rFonts w:ascii="Times New Roman" w:hAnsi="Times New Roman" w:cs="Times New Roman"/>
          <w:sz w:val="24"/>
          <w:szCs w:val="24"/>
        </w:rPr>
        <w:t>A3</w:t>
      </w:r>
      <w:r>
        <w:rPr>
          <w:rFonts w:ascii="Times New Roman" w:hAnsi="Times New Roman" w:cs="Times New Roman"/>
          <w:sz w:val="24"/>
          <w:szCs w:val="24"/>
        </w:rPr>
        <w:t xml:space="preserve">.do" available under folder </w:t>
      </w:r>
      <w:r w:rsidR="005E310B">
        <w:rPr>
          <w:rFonts w:ascii="Times New Roman" w:hAnsi="Times New Roman" w:cs="Times New Roman"/>
          <w:sz w:val="24"/>
          <w:szCs w:val="24"/>
        </w:rPr>
        <w:t>"MS6170Programs</w:t>
      </w:r>
      <w:r w:rsidRPr="0077280D">
        <w:rPr>
          <w:rFonts w:ascii="Times New Roman" w:hAnsi="Times New Roman" w:cs="Times New Roman"/>
          <w:sz w:val="24"/>
          <w:szCs w:val="24"/>
        </w:rPr>
        <w:t xml:space="preserve"> for data </w:t>
      </w:r>
      <w:r>
        <w:rPr>
          <w:rFonts w:ascii="Times New Roman" w:hAnsi="Times New Roman" w:cs="Times New Roman"/>
          <w:sz w:val="24"/>
          <w:szCs w:val="24"/>
        </w:rPr>
        <w:t xml:space="preserve">processing </w:t>
      </w:r>
      <w:r w:rsidRPr="0077280D">
        <w:rPr>
          <w:rFonts w:ascii="Times New Roman" w:hAnsi="Times New Roman" w:cs="Times New Roman"/>
          <w:sz w:val="24"/>
          <w:szCs w:val="24"/>
        </w:rPr>
        <w:t xml:space="preserve">and </w:t>
      </w:r>
      <w:r>
        <w:rPr>
          <w:rFonts w:ascii="Times New Roman" w:hAnsi="Times New Roman" w:cs="Times New Roman"/>
          <w:sz w:val="24"/>
          <w:szCs w:val="24"/>
        </w:rPr>
        <w:t xml:space="preserve">some </w:t>
      </w:r>
      <w:r w:rsidRPr="0077280D">
        <w:rPr>
          <w:rFonts w:ascii="Times New Roman" w:hAnsi="Times New Roman" w:cs="Times New Roman"/>
          <w:sz w:val="24"/>
          <w:szCs w:val="24"/>
        </w:rPr>
        <w:t>tables</w:t>
      </w:r>
      <w:r>
        <w:rPr>
          <w:rFonts w:ascii="Times New Roman" w:hAnsi="Times New Roman" w:cs="Times New Roman"/>
          <w:sz w:val="24"/>
          <w:szCs w:val="24"/>
        </w:rPr>
        <w:t xml:space="preserve">" takes two datafiles from the initial data processing stage called </w:t>
      </w:r>
      <w:r w:rsidRPr="00674252">
        <w:rPr>
          <w:rFonts w:ascii="Times New Roman" w:hAnsi="Times New Roman" w:cs="Times New Roman"/>
          <w:sz w:val="24"/>
          <w:szCs w:val="24"/>
        </w:rPr>
        <w:t>"LatentGold_suppliers.dta"</w:t>
      </w:r>
      <w:r>
        <w:rPr>
          <w:rFonts w:ascii="Times New Roman" w:hAnsi="Times New Roman" w:cs="Times New Roman"/>
          <w:sz w:val="24"/>
          <w:szCs w:val="24"/>
        </w:rPr>
        <w:t xml:space="preserve"> and </w:t>
      </w:r>
      <w:r w:rsidRPr="00674252">
        <w:rPr>
          <w:rFonts w:ascii="Times New Roman" w:hAnsi="Times New Roman" w:cs="Times New Roman"/>
          <w:sz w:val="24"/>
          <w:szCs w:val="24"/>
        </w:rPr>
        <w:t>"LatentGold_customers.dta"</w:t>
      </w:r>
      <w:r>
        <w:rPr>
          <w:rFonts w:ascii="Times New Roman" w:hAnsi="Times New Roman" w:cs="Times New Roman"/>
          <w:sz w:val="24"/>
          <w:szCs w:val="24"/>
        </w:rPr>
        <w:t xml:space="preserve"> and produces </w:t>
      </w:r>
      <w:r w:rsidR="000A662F" w:rsidRPr="000A662F">
        <w:rPr>
          <w:rFonts w:ascii="Times New Roman" w:hAnsi="Times New Roman" w:cs="Times New Roman"/>
          <w:sz w:val="24"/>
          <w:szCs w:val="24"/>
        </w:rPr>
        <w:t>Table A3.xlsx</w:t>
      </w:r>
      <w:r w:rsidR="000A662F">
        <w:rPr>
          <w:rFonts w:ascii="Times New Roman" w:hAnsi="Times New Roman" w:cs="Times New Roman"/>
          <w:sz w:val="24"/>
          <w:szCs w:val="24"/>
        </w:rPr>
        <w:t xml:space="preserve">, which provides the output reported in </w:t>
      </w:r>
      <w:r>
        <w:rPr>
          <w:rFonts w:ascii="Times New Roman" w:hAnsi="Times New Roman" w:cs="Times New Roman"/>
          <w:sz w:val="24"/>
          <w:szCs w:val="24"/>
        </w:rPr>
        <w:t>Appendix Table A.3.</w:t>
      </w:r>
    </w:p>
    <w:p w14:paraId="0274BEE2" w14:textId="1E5C9C2E" w:rsidR="00B7059E" w:rsidRPr="007051D7" w:rsidRDefault="00B7059E" w:rsidP="007051D7">
      <w:pPr>
        <w:pStyle w:val="Heading1"/>
        <w:spacing w:before="0" w:after="240" w:line="240" w:lineRule="auto"/>
        <w:rPr>
          <w:rFonts w:ascii="Times New Roman" w:hAnsi="Times New Roman" w:cs="Times New Roman"/>
          <w:b/>
          <w:color w:val="000000" w:themeColor="text1"/>
          <w:sz w:val="28"/>
          <w:szCs w:val="28"/>
        </w:rPr>
      </w:pPr>
      <w:r w:rsidRPr="007051D7">
        <w:rPr>
          <w:rFonts w:ascii="Times New Roman" w:hAnsi="Times New Roman" w:cs="Times New Roman"/>
          <w:b/>
          <w:color w:val="000000" w:themeColor="text1"/>
          <w:sz w:val="28"/>
          <w:szCs w:val="28"/>
        </w:rPr>
        <w:t>Tables A.4 and A.5</w:t>
      </w:r>
    </w:p>
    <w:p w14:paraId="160EAD56" w14:textId="7D5A6F96" w:rsidR="00115802" w:rsidRPr="00674252" w:rsidRDefault="00115802" w:rsidP="00115802">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The Stata dofile called "</w:t>
      </w:r>
      <w:r w:rsidRPr="00115802">
        <w:rPr>
          <w:rFonts w:ascii="Times New Roman" w:hAnsi="Times New Roman" w:cs="Times New Roman"/>
          <w:sz w:val="24"/>
          <w:szCs w:val="24"/>
        </w:rPr>
        <w:t>Tables A4 and A5</w:t>
      </w:r>
      <w:r>
        <w:rPr>
          <w:rFonts w:ascii="Times New Roman" w:hAnsi="Times New Roman" w:cs="Times New Roman"/>
          <w:sz w:val="24"/>
          <w:szCs w:val="24"/>
        </w:rPr>
        <w:t xml:space="preserve">.do" available under folder </w:t>
      </w:r>
      <w:r w:rsidR="005E310B">
        <w:rPr>
          <w:rFonts w:ascii="Times New Roman" w:hAnsi="Times New Roman" w:cs="Times New Roman"/>
          <w:sz w:val="24"/>
          <w:szCs w:val="24"/>
        </w:rPr>
        <w:t>"MS6170Programs</w:t>
      </w:r>
      <w:r w:rsidRPr="0077280D">
        <w:rPr>
          <w:rFonts w:ascii="Times New Roman" w:hAnsi="Times New Roman" w:cs="Times New Roman"/>
          <w:sz w:val="24"/>
          <w:szCs w:val="24"/>
        </w:rPr>
        <w:t xml:space="preserve"> for data </w:t>
      </w:r>
      <w:r>
        <w:rPr>
          <w:rFonts w:ascii="Times New Roman" w:hAnsi="Times New Roman" w:cs="Times New Roman"/>
          <w:sz w:val="24"/>
          <w:szCs w:val="24"/>
        </w:rPr>
        <w:t xml:space="preserve">processing </w:t>
      </w:r>
      <w:r w:rsidRPr="0077280D">
        <w:rPr>
          <w:rFonts w:ascii="Times New Roman" w:hAnsi="Times New Roman" w:cs="Times New Roman"/>
          <w:sz w:val="24"/>
          <w:szCs w:val="24"/>
        </w:rPr>
        <w:t xml:space="preserve">and </w:t>
      </w:r>
      <w:r>
        <w:rPr>
          <w:rFonts w:ascii="Times New Roman" w:hAnsi="Times New Roman" w:cs="Times New Roman"/>
          <w:sz w:val="24"/>
          <w:szCs w:val="24"/>
        </w:rPr>
        <w:t xml:space="preserve">some </w:t>
      </w:r>
      <w:r w:rsidRPr="0077280D">
        <w:rPr>
          <w:rFonts w:ascii="Times New Roman" w:hAnsi="Times New Roman" w:cs="Times New Roman"/>
          <w:sz w:val="24"/>
          <w:szCs w:val="24"/>
        </w:rPr>
        <w:t>tables</w:t>
      </w:r>
      <w:r>
        <w:rPr>
          <w:rFonts w:ascii="Times New Roman" w:hAnsi="Times New Roman" w:cs="Times New Roman"/>
          <w:sz w:val="24"/>
          <w:szCs w:val="24"/>
        </w:rPr>
        <w:t xml:space="preserve">" takes two datafiles from the initial data processing stage called </w:t>
      </w:r>
      <w:r w:rsidRPr="00674252">
        <w:rPr>
          <w:rFonts w:ascii="Times New Roman" w:hAnsi="Times New Roman" w:cs="Times New Roman"/>
          <w:sz w:val="24"/>
          <w:szCs w:val="24"/>
        </w:rPr>
        <w:t>"LatentGold_suppliers.dta"</w:t>
      </w:r>
      <w:r>
        <w:rPr>
          <w:rFonts w:ascii="Times New Roman" w:hAnsi="Times New Roman" w:cs="Times New Roman"/>
          <w:sz w:val="24"/>
          <w:szCs w:val="24"/>
        </w:rPr>
        <w:t xml:space="preserve"> and </w:t>
      </w:r>
      <w:r w:rsidRPr="00674252">
        <w:rPr>
          <w:rFonts w:ascii="Times New Roman" w:hAnsi="Times New Roman" w:cs="Times New Roman"/>
          <w:sz w:val="24"/>
          <w:szCs w:val="24"/>
        </w:rPr>
        <w:t>"LatentGold_customers.dta"</w:t>
      </w:r>
      <w:r>
        <w:rPr>
          <w:rFonts w:ascii="Times New Roman" w:hAnsi="Times New Roman" w:cs="Times New Roman"/>
          <w:sz w:val="24"/>
          <w:szCs w:val="24"/>
        </w:rPr>
        <w:t xml:space="preserve"> and produces </w:t>
      </w:r>
      <w:r w:rsidR="000A662F" w:rsidRPr="000A662F">
        <w:rPr>
          <w:rFonts w:ascii="Times New Roman" w:hAnsi="Times New Roman" w:cs="Times New Roman"/>
          <w:sz w:val="24"/>
          <w:szCs w:val="24"/>
        </w:rPr>
        <w:t>Tables A4 and A5.xlsx</w:t>
      </w:r>
      <w:r w:rsidR="000A662F">
        <w:rPr>
          <w:rFonts w:ascii="Times New Roman" w:hAnsi="Times New Roman" w:cs="Times New Roman"/>
          <w:sz w:val="24"/>
          <w:szCs w:val="24"/>
        </w:rPr>
        <w:t xml:space="preserve">, which provides the output reported in </w:t>
      </w:r>
      <w:r>
        <w:rPr>
          <w:rFonts w:ascii="Times New Roman" w:hAnsi="Times New Roman" w:cs="Times New Roman"/>
          <w:sz w:val="24"/>
          <w:szCs w:val="24"/>
        </w:rPr>
        <w:t>Appendix Tables A.4 and A.5.</w:t>
      </w:r>
    </w:p>
    <w:p w14:paraId="64597351" w14:textId="1D16A59A" w:rsidR="009E4C3F" w:rsidRPr="007051D7" w:rsidRDefault="009E4C3F" w:rsidP="007051D7">
      <w:pPr>
        <w:pStyle w:val="Heading1"/>
        <w:spacing w:before="0" w:after="240" w:line="240" w:lineRule="auto"/>
        <w:rPr>
          <w:rFonts w:ascii="Times New Roman" w:hAnsi="Times New Roman" w:cs="Times New Roman"/>
          <w:b/>
          <w:color w:val="000000" w:themeColor="text1"/>
          <w:sz w:val="28"/>
          <w:szCs w:val="28"/>
        </w:rPr>
      </w:pPr>
      <w:r w:rsidRPr="007051D7">
        <w:rPr>
          <w:rFonts w:ascii="Times New Roman" w:hAnsi="Times New Roman" w:cs="Times New Roman"/>
          <w:b/>
          <w:color w:val="000000" w:themeColor="text1"/>
          <w:sz w:val="28"/>
          <w:szCs w:val="28"/>
        </w:rPr>
        <w:lastRenderedPageBreak/>
        <w:t>Table C.1</w:t>
      </w:r>
    </w:p>
    <w:p w14:paraId="19661612" w14:textId="712F7163" w:rsidR="00055C48" w:rsidRDefault="00055C48" w:rsidP="00055C48">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The excel file "</w:t>
      </w:r>
      <w:r w:rsidRPr="00055C48">
        <w:rPr>
          <w:rFonts w:ascii="Times New Roman" w:hAnsi="Times New Roman" w:cs="Times New Roman"/>
          <w:sz w:val="24"/>
          <w:szCs w:val="24"/>
        </w:rPr>
        <w:t>Table C1</w:t>
      </w:r>
      <w:r>
        <w:rPr>
          <w:rFonts w:ascii="Times New Roman" w:hAnsi="Times New Roman" w:cs="Times New Roman"/>
          <w:sz w:val="24"/>
          <w:szCs w:val="24"/>
        </w:rPr>
        <w:t xml:space="preserve">.xlsx" available under folder </w:t>
      </w:r>
      <w:r w:rsidR="005E310B">
        <w:rPr>
          <w:rFonts w:ascii="Times New Roman" w:hAnsi="Times New Roman" w:cs="Times New Roman"/>
          <w:sz w:val="24"/>
          <w:szCs w:val="24"/>
        </w:rPr>
        <w:t>"MS6170Remaining</w:t>
      </w:r>
      <w:r w:rsidRPr="00B82765">
        <w:rPr>
          <w:rFonts w:ascii="Times New Roman" w:hAnsi="Times New Roman" w:cs="Times New Roman"/>
          <w:sz w:val="24"/>
          <w:szCs w:val="24"/>
        </w:rPr>
        <w:t xml:space="preserve"> tables directly from the LatentGOLD output</w:t>
      </w:r>
      <w:r>
        <w:rPr>
          <w:rFonts w:ascii="Times New Roman" w:hAnsi="Times New Roman" w:cs="Times New Roman"/>
          <w:sz w:val="24"/>
          <w:szCs w:val="24"/>
        </w:rPr>
        <w:t xml:space="preserve">" is organized as follows. In the top panel, each column is a separate model estimated using LatentGOLD with the correlation structure as given in the first row. </w:t>
      </w:r>
      <w:r w:rsidR="00E302AB">
        <w:rPr>
          <w:rFonts w:ascii="Times New Roman" w:hAnsi="Times New Roman" w:cs="Times New Roman"/>
          <w:sz w:val="24"/>
          <w:szCs w:val="24"/>
        </w:rPr>
        <w:t>In particular</w:t>
      </w:r>
      <w:r>
        <w:rPr>
          <w:rFonts w:ascii="Times New Roman" w:hAnsi="Times New Roman" w:cs="Times New Roman"/>
          <w:sz w:val="24"/>
          <w:szCs w:val="24"/>
        </w:rPr>
        <w:t xml:space="preserve">, columns A-D correspond to models with 3-6 classes respectively, with no correlation structure, i.e., </w:t>
      </w:r>
      <w:r w:rsidR="0094798E">
        <w:rPr>
          <w:rFonts w:ascii="Times New Roman" w:hAnsi="Times New Roman" w:cs="Times New Roman"/>
          <w:sz w:val="24"/>
          <w:szCs w:val="24"/>
        </w:rPr>
        <w:t xml:space="preserve">using the </w:t>
      </w:r>
      <w:r>
        <w:rPr>
          <w:rFonts w:ascii="Times New Roman" w:hAnsi="Times New Roman" w:cs="Times New Roman"/>
          <w:sz w:val="24"/>
          <w:szCs w:val="24"/>
        </w:rPr>
        <w:t xml:space="preserve">full local independence assumption as described in the paper. </w:t>
      </w:r>
      <w:r w:rsidR="00915384">
        <w:rPr>
          <w:rFonts w:ascii="Times New Roman" w:hAnsi="Times New Roman" w:cs="Times New Roman"/>
          <w:sz w:val="24"/>
          <w:szCs w:val="24"/>
        </w:rPr>
        <w:t xml:space="preserve">The columns F-I are for models with 3-6 classes respectively, with CE correlation structure, which corresponds to 4-5 correlations as described in the paper (the order in which the questions appeared was a-b-d-e-c-f as given in the Appendix A, see above). </w:t>
      </w:r>
      <w:r w:rsidR="003B5092">
        <w:rPr>
          <w:rFonts w:ascii="Times New Roman" w:hAnsi="Times New Roman" w:cs="Times New Roman"/>
          <w:sz w:val="24"/>
          <w:szCs w:val="24"/>
        </w:rPr>
        <w:t>The columns K-N are for models with 3-6 classes respectively, with AB correlation structure, which corresponds to 1-2 correlations as described in the paper. And finally, columns P-S are for models with 3-6 classes respectively, with AB and CE correlation structure, which corresponds to 1-2, 4-5 correlations as described in the paper.</w:t>
      </w:r>
      <w:r w:rsidR="004F0543">
        <w:rPr>
          <w:rFonts w:ascii="Times New Roman" w:hAnsi="Times New Roman" w:cs="Times New Roman"/>
          <w:sz w:val="24"/>
          <w:szCs w:val="24"/>
        </w:rPr>
        <w:t xml:space="preserve"> For each column, the top panel reports the set of prominent </w:t>
      </w:r>
      <w:r w:rsidR="004F0543" w:rsidRPr="004F0543">
        <w:rPr>
          <w:rFonts w:ascii="Times New Roman" w:hAnsi="Times New Roman" w:cs="Times New Roman"/>
          <w:sz w:val="24"/>
          <w:szCs w:val="24"/>
        </w:rPr>
        <w:t>bivariate residual correlations</w:t>
      </w:r>
      <w:r w:rsidR="004F0543">
        <w:rPr>
          <w:rFonts w:ascii="Times New Roman" w:hAnsi="Times New Roman" w:cs="Times New Roman"/>
          <w:sz w:val="24"/>
          <w:szCs w:val="24"/>
        </w:rPr>
        <w:t xml:space="preserve"> as described in the paper and Appendix C. </w:t>
      </w:r>
    </w:p>
    <w:p w14:paraId="5A6BD5DA" w14:textId="43A8A923" w:rsidR="00E302AB" w:rsidRDefault="00E302AB" w:rsidP="00055C48">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The bottom panel of each sheet of this excel file list</w:t>
      </w:r>
      <w:r w:rsidR="007723F7">
        <w:rPr>
          <w:rFonts w:ascii="Times New Roman" w:hAnsi="Times New Roman" w:cs="Times New Roman"/>
          <w:sz w:val="24"/>
          <w:szCs w:val="24"/>
        </w:rPr>
        <w:t>s</w:t>
      </w:r>
      <w:r>
        <w:rPr>
          <w:rFonts w:ascii="Times New Roman" w:hAnsi="Times New Roman" w:cs="Times New Roman"/>
          <w:sz w:val="24"/>
          <w:szCs w:val="24"/>
        </w:rPr>
        <w:t xml:space="preserve"> all </w:t>
      </w:r>
      <w:r w:rsidR="007723F7">
        <w:rPr>
          <w:rFonts w:ascii="Times New Roman" w:hAnsi="Times New Roman" w:cs="Times New Roman"/>
          <w:sz w:val="24"/>
          <w:szCs w:val="24"/>
        </w:rPr>
        <w:t xml:space="preserve">the </w:t>
      </w:r>
      <w:r>
        <w:rPr>
          <w:rFonts w:ascii="Times New Roman" w:hAnsi="Times New Roman" w:cs="Times New Roman"/>
          <w:sz w:val="24"/>
          <w:szCs w:val="24"/>
        </w:rPr>
        <w:t>potential bivariate residual correlation structures and counts occurrence of each in the top panel.</w:t>
      </w:r>
      <w:r w:rsidR="007723F7">
        <w:rPr>
          <w:rFonts w:ascii="Times New Roman" w:hAnsi="Times New Roman" w:cs="Times New Roman"/>
          <w:sz w:val="24"/>
          <w:szCs w:val="24"/>
        </w:rPr>
        <w:t xml:space="preserve"> </w:t>
      </w:r>
      <w:r w:rsidR="004E28BE">
        <w:rPr>
          <w:rFonts w:ascii="Times New Roman" w:hAnsi="Times New Roman" w:cs="Times New Roman"/>
          <w:sz w:val="24"/>
          <w:szCs w:val="24"/>
        </w:rPr>
        <w:t xml:space="preserve">The most frequently occurring correlation structures </w:t>
      </w:r>
      <w:r w:rsidR="00703C6B">
        <w:rPr>
          <w:rFonts w:ascii="Times New Roman" w:hAnsi="Times New Roman" w:cs="Times New Roman"/>
          <w:sz w:val="24"/>
          <w:szCs w:val="24"/>
        </w:rPr>
        <w:t xml:space="preserve">(marked in bold borders) </w:t>
      </w:r>
      <w:r w:rsidR="004E28BE">
        <w:rPr>
          <w:rFonts w:ascii="Times New Roman" w:hAnsi="Times New Roman" w:cs="Times New Roman"/>
          <w:sz w:val="24"/>
          <w:szCs w:val="24"/>
        </w:rPr>
        <w:t>were used to create an additional set of model</w:t>
      </w:r>
      <w:r w:rsidR="00941CB3">
        <w:rPr>
          <w:rFonts w:ascii="Times New Roman" w:hAnsi="Times New Roman" w:cs="Times New Roman"/>
          <w:sz w:val="24"/>
          <w:szCs w:val="24"/>
        </w:rPr>
        <w:t>s</w:t>
      </w:r>
      <w:r w:rsidR="004E28BE">
        <w:rPr>
          <w:rFonts w:ascii="Times New Roman" w:hAnsi="Times New Roman" w:cs="Times New Roman"/>
          <w:sz w:val="24"/>
          <w:szCs w:val="24"/>
        </w:rPr>
        <w:t xml:space="preserve"> as described in the paper. </w:t>
      </w:r>
      <w:r w:rsidR="00703C6B">
        <w:rPr>
          <w:rFonts w:ascii="Times New Roman" w:hAnsi="Times New Roman" w:cs="Times New Roman"/>
          <w:sz w:val="24"/>
          <w:szCs w:val="24"/>
        </w:rPr>
        <w:t xml:space="preserve">The information in the bottom panel was used to create Appendix </w:t>
      </w:r>
      <w:r w:rsidR="00CB0F77">
        <w:rPr>
          <w:rFonts w:ascii="Times New Roman" w:hAnsi="Times New Roman" w:cs="Times New Roman"/>
          <w:sz w:val="24"/>
          <w:szCs w:val="24"/>
        </w:rPr>
        <w:t>T</w:t>
      </w:r>
      <w:r w:rsidR="00703C6B">
        <w:rPr>
          <w:rFonts w:ascii="Times New Roman" w:hAnsi="Times New Roman" w:cs="Times New Roman"/>
          <w:sz w:val="24"/>
          <w:szCs w:val="24"/>
        </w:rPr>
        <w:t xml:space="preserve">able C.3. </w:t>
      </w:r>
      <w:r>
        <w:rPr>
          <w:rFonts w:ascii="Times New Roman" w:hAnsi="Times New Roman" w:cs="Times New Roman"/>
          <w:sz w:val="24"/>
          <w:szCs w:val="24"/>
        </w:rPr>
        <w:t xml:space="preserve"> </w:t>
      </w:r>
    </w:p>
    <w:p w14:paraId="614832C4" w14:textId="3E3441BF" w:rsidR="00B71968" w:rsidRPr="007051D7" w:rsidRDefault="009E4C3F" w:rsidP="007051D7">
      <w:pPr>
        <w:pStyle w:val="Heading1"/>
        <w:spacing w:before="0" w:after="240" w:line="240" w:lineRule="auto"/>
        <w:rPr>
          <w:rFonts w:ascii="Times New Roman" w:hAnsi="Times New Roman" w:cs="Times New Roman"/>
          <w:b/>
          <w:color w:val="000000" w:themeColor="text1"/>
          <w:sz w:val="28"/>
          <w:szCs w:val="28"/>
        </w:rPr>
      </w:pPr>
      <w:r w:rsidRPr="007051D7">
        <w:rPr>
          <w:rFonts w:ascii="Times New Roman" w:hAnsi="Times New Roman" w:cs="Times New Roman"/>
          <w:b/>
          <w:color w:val="000000" w:themeColor="text1"/>
          <w:sz w:val="28"/>
          <w:szCs w:val="28"/>
        </w:rPr>
        <w:t>Table</w:t>
      </w:r>
      <w:r w:rsidR="00413241">
        <w:rPr>
          <w:rFonts w:ascii="Times New Roman" w:hAnsi="Times New Roman" w:cs="Times New Roman"/>
          <w:b/>
          <w:color w:val="000000" w:themeColor="text1"/>
          <w:sz w:val="28"/>
          <w:szCs w:val="28"/>
        </w:rPr>
        <w:t>s</w:t>
      </w:r>
      <w:r w:rsidRPr="007051D7">
        <w:rPr>
          <w:rFonts w:ascii="Times New Roman" w:hAnsi="Times New Roman" w:cs="Times New Roman"/>
          <w:b/>
          <w:color w:val="000000" w:themeColor="text1"/>
          <w:sz w:val="28"/>
          <w:szCs w:val="28"/>
        </w:rPr>
        <w:t xml:space="preserve"> C.2a </w:t>
      </w:r>
      <w:r w:rsidR="00413241">
        <w:rPr>
          <w:rFonts w:ascii="Times New Roman" w:hAnsi="Times New Roman" w:cs="Times New Roman"/>
          <w:b/>
          <w:color w:val="000000" w:themeColor="text1"/>
          <w:sz w:val="28"/>
          <w:szCs w:val="28"/>
        </w:rPr>
        <w:t>and C.2b</w:t>
      </w:r>
    </w:p>
    <w:p w14:paraId="5A792829" w14:textId="468A3DDC" w:rsidR="00D465EA" w:rsidRDefault="00413241" w:rsidP="00413241">
      <w:pPr>
        <w:spacing w:line="360" w:lineRule="auto"/>
        <w:ind w:firstLine="720"/>
        <w:jc w:val="both"/>
        <w:rPr>
          <w:rFonts w:ascii="Times New Roman" w:hAnsi="Times New Roman" w:cs="Times New Roman"/>
          <w:sz w:val="24"/>
          <w:szCs w:val="24"/>
        </w:rPr>
      </w:pPr>
      <w:r w:rsidRPr="00413241">
        <w:rPr>
          <w:rFonts w:ascii="Times New Roman" w:hAnsi="Times New Roman" w:cs="Times New Roman"/>
          <w:sz w:val="24"/>
          <w:szCs w:val="24"/>
        </w:rPr>
        <w:t xml:space="preserve">The excel files </w:t>
      </w:r>
      <w:r>
        <w:rPr>
          <w:rFonts w:ascii="Times New Roman" w:hAnsi="Times New Roman" w:cs="Times New Roman"/>
          <w:sz w:val="24"/>
          <w:szCs w:val="24"/>
        </w:rPr>
        <w:t>"</w:t>
      </w:r>
      <w:r w:rsidRPr="00413241">
        <w:rPr>
          <w:rFonts w:ascii="Times New Roman" w:hAnsi="Times New Roman" w:cs="Times New Roman"/>
          <w:sz w:val="24"/>
          <w:szCs w:val="24"/>
        </w:rPr>
        <w:t>Table C2a.xlsx</w:t>
      </w:r>
      <w:r>
        <w:rPr>
          <w:rFonts w:ascii="Times New Roman" w:hAnsi="Times New Roman" w:cs="Times New Roman"/>
          <w:sz w:val="24"/>
          <w:szCs w:val="24"/>
        </w:rPr>
        <w:t>" and "</w:t>
      </w:r>
      <w:r w:rsidRPr="00413241">
        <w:rPr>
          <w:rFonts w:ascii="Times New Roman" w:hAnsi="Times New Roman" w:cs="Times New Roman"/>
          <w:sz w:val="24"/>
          <w:szCs w:val="24"/>
        </w:rPr>
        <w:t>Table C2b.xlsx"</w:t>
      </w:r>
      <w:r>
        <w:rPr>
          <w:rFonts w:ascii="Times New Roman" w:hAnsi="Times New Roman" w:cs="Times New Roman"/>
          <w:sz w:val="24"/>
          <w:szCs w:val="24"/>
        </w:rPr>
        <w:t xml:space="preserve"> </w:t>
      </w:r>
      <w:r w:rsidRPr="00413241">
        <w:rPr>
          <w:rFonts w:ascii="Times New Roman" w:hAnsi="Times New Roman" w:cs="Times New Roman"/>
          <w:sz w:val="24"/>
          <w:szCs w:val="24"/>
        </w:rPr>
        <w:t xml:space="preserve">available under folder </w:t>
      </w:r>
      <w:r w:rsidR="005E310B">
        <w:rPr>
          <w:rFonts w:ascii="Times New Roman" w:hAnsi="Times New Roman" w:cs="Times New Roman"/>
          <w:sz w:val="24"/>
          <w:szCs w:val="24"/>
        </w:rPr>
        <w:t>"MS6170Remaining</w:t>
      </w:r>
      <w:r w:rsidRPr="00413241">
        <w:rPr>
          <w:rFonts w:ascii="Times New Roman" w:hAnsi="Times New Roman" w:cs="Times New Roman"/>
          <w:sz w:val="24"/>
          <w:szCs w:val="24"/>
        </w:rPr>
        <w:t xml:space="preserve"> tables directly from the LatentGOLD output" are organized as follows. Each sheet </w:t>
      </w:r>
      <w:r>
        <w:rPr>
          <w:rFonts w:ascii="Times New Roman" w:hAnsi="Times New Roman" w:cs="Times New Roman"/>
          <w:sz w:val="24"/>
          <w:szCs w:val="24"/>
        </w:rPr>
        <w:t>starting from the second, which is called "</w:t>
      </w:r>
      <w:r w:rsidRPr="00413241">
        <w:rPr>
          <w:rFonts w:ascii="Times New Roman" w:hAnsi="Times New Roman" w:cs="Times New Roman"/>
          <w:sz w:val="24"/>
          <w:szCs w:val="24"/>
        </w:rPr>
        <w:t>3 classes, no corr</w:t>
      </w:r>
      <w:r>
        <w:rPr>
          <w:rFonts w:ascii="Times New Roman" w:hAnsi="Times New Roman" w:cs="Times New Roman"/>
          <w:sz w:val="24"/>
          <w:szCs w:val="24"/>
        </w:rPr>
        <w:t xml:space="preserve">" </w:t>
      </w:r>
      <w:r w:rsidRPr="00413241">
        <w:rPr>
          <w:rFonts w:ascii="Times New Roman" w:hAnsi="Times New Roman" w:cs="Times New Roman"/>
          <w:sz w:val="24"/>
          <w:szCs w:val="24"/>
        </w:rPr>
        <w:t>contains the manual copy-paste of the full estimation output of the corresponding model</w:t>
      </w:r>
      <w:r w:rsidR="00D465EA">
        <w:rPr>
          <w:rFonts w:ascii="Times New Roman" w:hAnsi="Times New Roman" w:cs="Times New Roman"/>
          <w:sz w:val="24"/>
          <w:szCs w:val="24"/>
        </w:rPr>
        <w:t xml:space="preserve"> from the LatentGOLD software</w:t>
      </w:r>
      <w:r w:rsidRPr="00413241">
        <w:rPr>
          <w:rFonts w:ascii="Times New Roman" w:hAnsi="Times New Roman" w:cs="Times New Roman"/>
          <w:sz w:val="24"/>
          <w:szCs w:val="24"/>
        </w:rPr>
        <w:t xml:space="preserve">. </w:t>
      </w:r>
      <w:r w:rsidR="00D465EA">
        <w:rPr>
          <w:rFonts w:ascii="Times New Roman" w:hAnsi="Times New Roman" w:cs="Times New Roman"/>
          <w:sz w:val="24"/>
          <w:szCs w:val="24"/>
        </w:rPr>
        <w:t xml:space="preserve">As noted above, </w:t>
      </w:r>
      <w:r w:rsidR="00B55990">
        <w:rPr>
          <w:rFonts w:ascii="Times New Roman" w:hAnsi="Times New Roman" w:cs="Times New Roman"/>
          <w:sz w:val="24"/>
          <w:szCs w:val="24"/>
        </w:rPr>
        <w:t xml:space="preserve">the questions were asked in the order of a-b-d-e-c-f, so the correlation structures given in this excel file can be matched to the ones as reported in the paper and appendix. </w:t>
      </w:r>
    </w:p>
    <w:p w14:paraId="16AD750E" w14:textId="0BDC9A1F" w:rsidR="00413241" w:rsidRDefault="00413241" w:rsidP="00413241">
      <w:pPr>
        <w:spacing w:line="360" w:lineRule="auto"/>
        <w:ind w:firstLine="720"/>
        <w:jc w:val="both"/>
        <w:rPr>
          <w:rFonts w:ascii="Times New Roman" w:hAnsi="Times New Roman" w:cs="Times New Roman"/>
          <w:sz w:val="24"/>
          <w:szCs w:val="24"/>
        </w:rPr>
      </w:pPr>
      <w:r w:rsidRPr="00413241">
        <w:rPr>
          <w:rFonts w:ascii="Times New Roman" w:hAnsi="Times New Roman" w:cs="Times New Roman"/>
          <w:sz w:val="24"/>
          <w:szCs w:val="24"/>
        </w:rPr>
        <w:t xml:space="preserve">The </w:t>
      </w:r>
      <w:r w:rsidR="0001214B">
        <w:rPr>
          <w:rFonts w:ascii="Times New Roman" w:hAnsi="Times New Roman" w:cs="Times New Roman"/>
          <w:sz w:val="24"/>
          <w:szCs w:val="24"/>
        </w:rPr>
        <w:t>first sheet</w:t>
      </w:r>
      <w:r w:rsidR="004E4944">
        <w:rPr>
          <w:rFonts w:ascii="Times New Roman" w:hAnsi="Times New Roman" w:cs="Times New Roman"/>
          <w:sz w:val="24"/>
          <w:szCs w:val="24"/>
        </w:rPr>
        <w:t>s</w:t>
      </w:r>
      <w:r w:rsidR="0001214B">
        <w:rPr>
          <w:rFonts w:ascii="Times New Roman" w:hAnsi="Times New Roman" w:cs="Times New Roman"/>
          <w:sz w:val="24"/>
          <w:szCs w:val="24"/>
        </w:rPr>
        <w:t xml:space="preserve">, called </w:t>
      </w:r>
      <w:r w:rsidRPr="00413241">
        <w:rPr>
          <w:rFonts w:ascii="Times New Roman" w:hAnsi="Times New Roman" w:cs="Times New Roman"/>
          <w:sz w:val="24"/>
          <w:szCs w:val="24"/>
        </w:rPr>
        <w:t xml:space="preserve">"Table </w:t>
      </w:r>
      <w:r w:rsidR="0001214B">
        <w:rPr>
          <w:rFonts w:ascii="Times New Roman" w:hAnsi="Times New Roman" w:cs="Times New Roman"/>
          <w:sz w:val="24"/>
          <w:szCs w:val="24"/>
        </w:rPr>
        <w:t>C2a</w:t>
      </w:r>
      <w:r w:rsidRPr="00413241">
        <w:rPr>
          <w:rFonts w:ascii="Times New Roman" w:hAnsi="Times New Roman" w:cs="Times New Roman"/>
          <w:sz w:val="24"/>
          <w:szCs w:val="24"/>
        </w:rPr>
        <w:t>" and "</w:t>
      </w:r>
      <w:r w:rsidR="0001214B" w:rsidRPr="00413241">
        <w:rPr>
          <w:rFonts w:ascii="Times New Roman" w:hAnsi="Times New Roman" w:cs="Times New Roman"/>
          <w:sz w:val="24"/>
          <w:szCs w:val="24"/>
        </w:rPr>
        <w:t xml:space="preserve">Table </w:t>
      </w:r>
      <w:r w:rsidR="0001214B">
        <w:rPr>
          <w:rFonts w:ascii="Times New Roman" w:hAnsi="Times New Roman" w:cs="Times New Roman"/>
          <w:sz w:val="24"/>
          <w:szCs w:val="24"/>
        </w:rPr>
        <w:t xml:space="preserve">C2b" </w:t>
      </w:r>
      <w:r w:rsidRPr="00413241">
        <w:rPr>
          <w:rFonts w:ascii="Times New Roman" w:hAnsi="Times New Roman" w:cs="Times New Roman"/>
          <w:sz w:val="24"/>
          <w:szCs w:val="24"/>
        </w:rPr>
        <w:t xml:space="preserve">respectively, </w:t>
      </w:r>
      <w:r w:rsidR="009377A3">
        <w:rPr>
          <w:rFonts w:ascii="Times New Roman" w:hAnsi="Times New Roman" w:cs="Times New Roman"/>
          <w:sz w:val="24"/>
          <w:szCs w:val="24"/>
        </w:rPr>
        <w:t xml:space="preserve">link directly to the output to </w:t>
      </w:r>
      <w:r w:rsidRPr="00413241">
        <w:rPr>
          <w:rFonts w:ascii="Times New Roman" w:hAnsi="Times New Roman" w:cs="Times New Roman"/>
          <w:sz w:val="24"/>
          <w:szCs w:val="24"/>
        </w:rPr>
        <w:t>extract the relevant statistic</w:t>
      </w:r>
      <w:r w:rsidR="0001214B">
        <w:rPr>
          <w:rFonts w:ascii="Times New Roman" w:hAnsi="Times New Roman" w:cs="Times New Roman"/>
          <w:sz w:val="24"/>
          <w:szCs w:val="24"/>
        </w:rPr>
        <w:t>s</w:t>
      </w:r>
      <w:r w:rsidRPr="00413241">
        <w:rPr>
          <w:rFonts w:ascii="Times New Roman" w:hAnsi="Times New Roman" w:cs="Times New Roman"/>
          <w:sz w:val="24"/>
          <w:szCs w:val="24"/>
        </w:rPr>
        <w:t xml:space="preserve"> as reported in </w:t>
      </w:r>
      <w:r w:rsidR="0001214B">
        <w:rPr>
          <w:rFonts w:ascii="Times New Roman" w:hAnsi="Times New Roman" w:cs="Times New Roman"/>
          <w:sz w:val="24"/>
          <w:szCs w:val="24"/>
        </w:rPr>
        <w:t xml:space="preserve">the Appendix </w:t>
      </w:r>
      <w:r w:rsidR="007551D3">
        <w:rPr>
          <w:rFonts w:ascii="Times New Roman" w:hAnsi="Times New Roman" w:cs="Times New Roman"/>
          <w:sz w:val="24"/>
          <w:szCs w:val="24"/>
        </w:rPr>
        <w:t>T</w:t>
      </w:r>
      <w:r w:rsidR="0001214B">
        <w:rPr>
          <w:rFonts w:ascii="Times New Roman" w:hAnsi="Times New Roman" w:cs="Times New Roman"/>
          <w:sz w:val="24"/>
          <w:szCs w:val="24"/>
        </w:rPr>
        <w:t>ables C.2a and C.2b</w:t>
      </w:r>
      <w:r w:rsidRPr="00413241">
        <w:rPr>
          <w:rFonts w:ascii="Times New Roman" w:hAnsi="Times New Roman" w:cs="Times New Roman"/>
          <w:sz w:val="24"/>
          <w:szCs w:val="24"/>
        </w:rPr>
        <w:t xml:space="preserve">. </w:t>
      </w:r>
    </w:p>
    <w:p w14:paraId="0A3915B3" w14:textId="2EA92B14" w:rsidR="00B01C1E" w:rsidRPr="00705202" w:rsidRDefault="00B01C1E" w:rsidP="00B01C1E">
      <w:pPr>
        <w:pStyle w:val="Heading1"/>
        <w:spacing w:before="0" w:after="240"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LatentGOLD for </w:t>
      </w:r>
      <w:r w:rsidR="006848A8">
        <w:rPr>
          <w:rFonts w:ascii="Times New Roman" w:hAnsi="Times New Roman" w:cs="Times New Roman"/>
          <w:b/>
          <w:color w:val="000000" w:themeColor="text1"/>
          <w:sz w:val="28"/>
          <w:szCs w:val="28"/>
        </w:rPr>
        <w:t xml:space="preserve">the </w:t>
      </w:r>
      <w:r>
        <w:rPr>
          <w:rFonts w:ascii="Times New Roman" w:hAnsi="Times New Roman" w:cs="Times New Roman"/>
          <w:b/>
          <w:color w:val="000000" w:themeColor="text1"/>
          <w:sz w:val="28"/>
          <w:szCs w:val="28"/>
        </w:rPr>
        <w:t>second-best models</w:t>
      </w:r>
    </w:p>
    <w:p w14:paraId="2E97A246" w14:textId="0031FCA1" w:rsidR="00B01C1E" w:rsidRPr="001C43C9" w:rsidRDefault="004D79BC" w:rsidP="009818F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Under </w:t>
      </w:r>
      <w:r w:rsidR="004E4944">
        <w:rPr>
          <w:rFonts w:ascii="Times New Roman" w:hAnsi="Times New Roman" w:cs="Times New Roman"/>
          <w:sz w:val="24"/>
          <w:szCs w:val="24"/>
        </w:rPr>
        <w:t xml:space="preserve">the </w:t>
      </w:r>
      <w:r>
        <w:rPr>
          <w:rFonts w:ascii="Times New Roman" w:hAnsi="Times New Roman" w:cs="Times New Roman"/>
          <w:sz w:val="24"/>
          <w:szCs w:val="24"/>
        </w:rPr>
        <w:t xml:space="preserve">folder </w:t>
      </w:r>
      <w:r w:rsidR="005E310B">
        <w:rPr>
          <w:rFonts w:ascii="Times New Roman" w:hAnsi="Times New Roman" w:cs="Times New Roman"/>
          <w:sz w:val="24"/>
          <w:szCs w:val="24"/>
        </w:rPr>
        <w:t>"MS6170Programs</w:t>
      </w:r>
      <w:r w:rsidRPr="0077280D">
        <w:rPr>
          <w:rFonts w:ascii="Times New Roman" w:hAnsi="Times New Roman" w:cs="Times New Roman"/>
          <w:sz w:val="24"/>
          <w:szCs w:val="24"/>
        </w:rPr>
        <w:t xml:space="preserve"> for data </w:t>
      </w:r>
      <w:r>
        <w:rPr>
          <w:rFonts w:ascii="Times New Roman" w:hAnsi="Times New Roman" w:cs="Times New Roman"/>
          <w:sz w:val="24"/>
          <w:szCs w:val="24"/>
        </w:rPr>
        <w:t xml:space="preserve">processing </w:t>
      </w:r>
      <w:r w:rsidRPr="0077280D">
        <w:rPr>
          <w:rFonts w:ascii="Times New Roman" w:hAnsi="Times New Roman" w:cs="Times New Roman"/>
          <w:sz w:val="24"/>
          <w:szCs w:val="24"/>
        </w:rPr>
        <w:t xml:space="preserve">and </w:t>
      </w:r>
      <w:r>
        <w:rPr>
          <w:rFonts w:ascii="Times New Roman" w:hAnsi="Times New Roman" w:cs="Times New Roman"/>
          <w:sz w:val="24"/>
          <w:szCs w:val="24"/>
        </w:rPr>
        <w:t xml:space="preserve">some </w:t>
      </w:r>
      <w:r w:rsidRPr="0077280D">
        <w:rPr>
          <w:rFonts w:ascii="Times New Roman" w:hAnsi="Times New Roman" w:cs="Times New Roman"/>
          <w:sz w:val="24"/>
          <w:szCs w:val="24"/>
        </w:rPr>
        <w:t>tables</w:t>
      </w:r>
      <w:r>
        <w:rPr>
          <w:rFonts w:ascii="Times New Roman" w:hAnsi="Times New Roman" w:cs="Times New Roman"/>
          <w:sz w:val="24"/>
          <w:szCs w:val="24"/>
        </w:rPr>
        <w:t>", the following two programs contain the exact model specification</w:t>
      </w:r>
      <w:r w:rsidR="004E4944">
        <w:rPr>
          <w:rFonts w:ascii="Times New Roman" w:hAnsi="Times New Roman" w:cs="Times New Roman"/>
          <w:sz w:val="24"/>
          <w:szCs w:val="24"/>
        </w:rPr>
        <w:t>s</w:t>
      </w:r>
      <w:r>
        <w:rPr>
          <w:rFonts w:ascii="Times New Roman" w:hAnsi="Times New Roman" w:cs="Times New Roman"/>
          <w:sz w:val="24"/>
          <w:szCs w:val="24"/>
        </w:rPr>
        <w:t xml:space="preserve"> </w:t>
      </w:r>
      <w:r w:rsidR="004E4944">
        <w:rPr>
          <w:rFonts w:ascii="Times New Roman" w:hAnsi="Times New Roman" w:cs="Times New Roman"/>
          <w:sz w:val="24"/>
          <w:szCs w:val="24"/>
        </w:rPr>
        <w:t xml:space="preserve">that were applied to the </w:t>
      </w:r>
      <w:r>
        <w:rPr>
          <w:rFonts w:ascii="Times New Roman" w:hAnsi="Times New Roman" w:cs="Times New Roman"/>
          <w:sz w:val="24"/>
          <w:szCs w:val="24"/>
        </w:rPr>
        <w:t xml:space="preserve"> LatentGOLD software for the second-best model</w:t>
      </w:r>
      <w:r w:rsidR="004E4944">
        <w:rPr>
          <w:rFonts w:ascii="Times New Roman" w:hAnsi="Times New Roman" w:cs="Times New Roman"/>
          <w:sz w:val="24"/>
          <w:szCs w:val="24"/>
        </w:rPr>
        <w:t>s</w:t>
      </w:r>
      <w:r>
        <w:rPr>
          <w:rFonts w:ascii="Times New Roman" w:hAnsi="Times New Roman" w:cs="Times New Roman"/>
          <w:sz w:val="24"/>
          <w:szCs w:val="24"/>
        </w:rPr>
        <w:t>: "</w:t>
      </w:r>
      <w:r w:rsidRPr="001C43C9">
        <w:rPr>
          <w:rFonts w:ascii="Times New Roman" w:hAnsi="Times New Roman" w:cs="Times New Roman"/>
          <w:sz w:val="24"/>
          <w:szCs w:val="24"/>
        </w:rPr>
        <w:t>LatentGOLD_suppliers_alternative.lgf"</w:t>
      </w:r>
      <w:r>
        <w:rPr>
          <w:rFonts w:ascii="Times New Roman" w:hAnsi="Times New Roman" w:cs="Times New Roman"/>
          <w:sz w:val="24"/>
          <w:szCs w:val="24"/>
        </w:rPr>
        <w:t xml:space="preserve"> and </w:t>
      </w:r>
      <w:r>
        <w:rPr>
          <w:rFonts w:ascii="Times New Roman" w:hAnsi="Times New Roman" w:cs="Times New Roman"/>
          <w:sz w:val="24"/>
          <w:szCs w:val="24"/>
        </w:rPr>
        <w:br/>
        <w:t>"</w:t>
      </w:r>
      <w:r w:rsidRPr="001C43C9">
        <w:rPr>
          <w:rFonts w:ascii="Times New Roman" w:hAnsi="Times New Roman" w:cs="Times New Roman"/>
          <w:sz w:val="24"/>
          <w:szCs w:val="24"/>
        </w:rPr>
        <w:t>LatentGOLD_customers_alternative.lgf"</w:t>
      </w:r>
      <w:r>
        <w:rPr>
          <w:rFonts w:ascii="Times New Roman" w:hAnsi="Times New Roman" w:cs="Times New Roman"/>
          <w:sz w:val="24"/>
          <w:szCs w:val="24"/>
        </w:rPr>
        <w:t>. Similarly to the models that were selected to be the best, two main types of output are obtained</w:t>
      </w:r>
      <w:r w:rsidR="00FB1224">
        <w:rPr>
          <w:rFonts w:ascii="Times New Roman" w:hAnsi="Times New Roman" w:cs="Times New Roman"/>
          <w:sz w:val="24"/>
          <w:szCs w:val="24"/>
        </w:rPr>
        <w:t xml:space="preserve"> for the second-best models</w:t>
      </w:r>
      <w:r>
        <w:rPr>
          <w:rFonts w:ascii="Times New Roman" w:hAnsi="Times New Roman" w:cs="Times New Roman"/>
          <w:sz w:val="24"/>
          <w:szCs w:val="24"/>
        </w:rPr>
        <w:t>: (i) the full estimation output</w:t>
      </w:r>
      <w:r w:rsidR="00E4260C">
        <w:rPr>
          <w:rFonts w:ascii="Times New Roman" w:hAnsi="Times New Roman" w:cs="Times New Roman"/>
          <w:sz w:val="24"/>
          <w:szCs w:val="24"/>
        </w:rPr>
        <w:t xml:space="preserve"> was copy-pasted in</w:t>
      </w:r>
      <w:r w:rsidR="004E4944">
        <w:rPr>
          <w:rFonts w:ascii="Times New Roman" w:hAnsi="Times New Roman" w:cs="Times New Roman"/>
          <w:sz w:val="24"/>
          <w:szCs w:val="24"/>
        </w:rPr>
        <w:t>to</w:t>
      </w:r>
      <w:r w:rsidR="00E4260C">
        <w:rPr>
          <w:rFonts w:ascii="Times New Roman" w:hAnsi="Times New Roman" w:cs="Times New Roman"/>
          <w:sz w:val="24"/>
          <w:szCs w:val="24"/>
        </w:rPr>
        <w:t xml:space="preserve"> the relevant excel files</w:t>
      </w:r>
      <w:r>
        <w:rPr>
          <w:rFonts w:ascii="Times New Roman" w:hAnsi="Times New Roman" w:cs="Times New Roman"/>
          <w:sz w:val="24"/>
          <w:szCs w:val="24"/>
        </w:rPr>
        <w:t xml:space="preserve">, and (ii) </w:t>
      </w:r>
      <w:r w:rsidR="004D34B1">
        <w:rPr>
          <w:rFonts w:ascii="Times New Roman" w:hAnsi="Times New Roman" w:cs="Times New Roman"/>
          <w:sz w:val="24"/>
          <w:szCs w:val="24"/>
        </w:rPr>
        <w:t xml:space="preserve">the estimated </w:t>
      </w:r>
      <w:r w:rsidR="004D34B1" w:rsidRPr="000D5D1C">
        <w:rPr>
          <w:rFonts w:ascii="Times New Roman" w:hAnsi="Times New Roman" w:cs="Times New Roman"/>
          <w:sz w:val="24"/>
          <w:szCs w:val="24"/>
        </w:rPr>
        <w:t>posterior probabilit</w:t>
      </w:r>
      <w:r w:rsidR="004D34B1">
        <w:rPr>
          <w:rFonts w:ascii="Times New Roman" w:hAnsi="Times New Roman" w:cs="Times New Roman"/>
          <w:sz w:val="24"/>
          <w:szCs w:val="24"/>
        </w:rPr>
        <w:t>ies</w:t>
      </w:r>
      <w:r w:rsidR="004D34B1" w:rsidRPr="000D5D1C">
        <w:rPr>
          <w:rFonts w:ascii="Times New Roman" w:hAnsi="Times New Roman" w:cs="Times New Roman"/>
          <w:sz w:val="24"/>
          <w:szCs w:val="24"/>
        </w:rPr>
        <w:t xml:space="preserve"> that each firm belongs to each class</w:t>
      </w:r>
      <w:r w:rsidR="004D34B1">
        <w:rPr>
          <w:rFonts w:ascii="Times New Roman" w:hAnsi="Times New Roman" w:cs="Times New Roman"/>
          <w:sz w:val="24"/>
          <w:szCs w:val="24"/>
        </w:rPr>
        <w:t xml:space="preserve">. The latter are </w:t>
      </w:r>
      <w:r w:rsidR="006848A8">
        <w:rPr>
          <w:rFonts w:ascii="Times New Roman" w:hAnsi="Times New Roman" w:cs="Times New Roman"/>
          <w:sz w:val="24"/>
          <w:szCs w:val="24"/>
        </w:rPr>
        <w:t>i</w:t>
      </w:r>
      <w:r w:rsidR="004D34B1">
        <w:rPr>
          <w:rFonts w:ascii="Times New Roman" w:hAnsi="Times New Roman" w:cs="Times New Roman"/>
          <w:sz w:val="24"/>
          <w:szCs w:val="24"/>
        </w:rPr>
        <w:t>n</w:t>
      </w:r>
      <w:r w:rsidR="00FB1224">
        <w:rPr>
          <w:rFonts w:ascii="Times New Roman" w:hAnsi="Times New Roman" w:cs="Times New Roman"/>
          <w:sz w:val="24"/>
          <w:szCs w:val="24"/>
        </w:rPr>
        <w:t xml:space="preserve"> the following two</w:t>
      </w:r>
      <w:r w:rsidR="004D34B1">
        <w:rPr>
          <w:rFonts w:ascii="Times New Roman" w:hAnsi="Times New Roman" w:cs="Times New Roman"/>
          <w:sz w:val="24"/>
          <w:szCs w:val="24"/>
        </w:rPr>
        <w:t xml:space="preserve"> datafiles</w:t>
      </w:r>
      <w:r w:rsidR="00FB1224">
        <w:rPr>
          <w:rFonts w:ascii="Times New Roman" w:hAnsi="Times New Roman" w:cs="Times New Roman"/>
          <w:sz w:val="24"/>
          <w:szCs w:val="24"/>
        </w:rPr>
        <w:t xml:space="preserve"> respectively</w:t>
      </w:r>
      <w:r w:rsidR="004D34B1">
        <w:rPr>
          <w:rFonts w:ascii="Times New Roman" w:hAnsi="Times New Roman" w:cs="Times New Roman"/>
          <w:sz w:val="24"/>
          <w:szCs w:val="24"/>
        </w:rPr>
        <w:t xml:space="preserve">: </w:t>
      </w:r>
      <w:r w:rsidR="009818F4">
        <w:rPr>
          <w:rFonts w:ascii="Times New Roman" w:hAnsi="Times New Roman" w:cs="Times New Roman"/>
          <w:sz w:val="24"/>
          <w:szCs w:val="24"/>
        </w:rPr>
        <w:t>"</w:t>
      </w:r>
      <w:r w:rsidR="009818F4" w:rsidRPr="009818F4">
        <w:rPr>
          <w:rFonts w:ascii="Times New Roman" w:hAnsi="Times New Roman" w:cs="Times New Roman"/>
          <w:sz w:val="24"/>
          <w:szCs w:val="24"/>
        </w:rPr>
        <w:t>supplier_classification_alternative.dta"</w:t>
      </w:r>
      <w:r w:rsidR="009818F4">
        <w:rPr>
          <w:rFonts w:ascii="Times New Roman" w:hAnsi="Times New Roman" w:cs="Times New Roman"/>
          <w:sz w:val="24"/>
          <w:szCs w:val="24"/>
        </w:rPr>
        <w:t xml:space="preserve"> and </w:t>
      </w:r>
      <w:r w:rsidR="009818F4" w:rsidRPr="009818F4">
        <w:rPr>
          <w:rFonts w:ascii="Times New Roman" w:hAnsi="Times New Roman" w:cs="Times New Roman"/>
          <w:sz w:val="24"/>
          <w:szCs w:val="24"/>
        </w:rPr>
        <w:t>"customers_classification_alternative.dta"</w:t>
      </w:r>
      <w:r w:rsidR="009818F4">
        <w:rPr>
          <w:rFonts w:ascii="Times New Roman" w:hAnsi="Times New Roman" w:cs="Times New Roman"/>
          <w:sz w:val="24"/>
          <w:szCs w:val="24"/>
        </w:rPr>
        <w:t xml:space="preserve"> (along with their .sav versions that were directly outputted by LatentGOLD). </w:t>
      </w:r>
      <w:r w:rsidR="006848A8">
        <w:rPr>
          <w:rFonts w:ascii="Times New Roman" w:hAnsi="Times New Roman" w:cs="Times New Roman"/>
          <w:sz w:val="24"/>
          <w:szCs w:val="24"/>
        </w:rPr>
        <w:t xml:space="preserve">These output files are provided in the folder </w:t>
      </w:r>
      <w:r w:rsidR="005E310B">
        <w:rPr>
          <w:rFonts w:ascii="Times New Roman" w:hAnsi="Times New Roman" w:cs="Times New Roman"/>
          <w:sz w:val="24"/>
          <w:szCs w:val="24"/>
        </w:rPr>
        <w:t>"MS6170Data</w:t>
      </w:r>
      <w:r w:rsidR="006848A8">
        <w:rPr>
          <w:rFonts w:ascii="Times New Roman" w:hAnsi="Times New Roman" w:cs="Times New Roman"/>
          <w:sz w:val="24"/>
          <w:szCs w:val="24"/>
        </w:rPr>
        <w:t>" in their original form as obtained from LatentGOLD</w:t>
      </w:r>
      <w:r w:rsidR="004F4B8D">
        <w:rPr>
          <w:rFonts w:ascii="Times New Roman" w:hAnsi="Times New Roman" w:cs="Times New Roman"/>
          <w:sz w:val="24"/>
          <w:szCs w:val="24"/>
        </w:rPr>
        <w:t>, and transferred to .dta format using StatTransfer</w:t>
      </w:r>
      <w:r w:rsidR="006848A8">
        <w:rPr>
          <w:rFonts w:ascii="Times New Roman" w:hAnsi="Times New Roman" w:cs="Times New Roman"/>
          <w:sz w:val="24"/>
          <w:szCs w:val="24"/>
        </w:rPr>
        <w:t>.</w:t>
      </w:r>
    </w:p>
    <w:p w14:paraId="21E67E4F" w14:textId="72CFF284" w:rsidR="009E4C3F" w:rsidRPr="007051D7" w:rsidRDefault="009E4C3F" w:rsidP="007051D7">
      <w:pPr>
        <w:pStyle w:val="Heading1"/>
        <w:spacing w:before="0" w:after="240" w:line="240" w:lineRule="auto"/>
        <w:rPr>
          <w:rFonts w:ascii="Times New Roman" w:hAnsi="Times New Roman" w:cs="Times New Roman"/>
          <w:b/>
          <w:color w:val="000000" w:themeColor="text1"/>
          <w:sz w:val="28"/>
          <w:szCs w:val="28"/>
        </w:rPr>
      </w:pPr>
      <w:r w:rsidRPr="007051D7">
        <w:rPr>
          <w:rFonts w:ascii="Times New Roman" w:hAnsi="Times New Roman" w:cs="Times New Roman"/>
          <w:b/>
          <w:color w:val="000000" w:themeColor="text1"/>
          <w:sz w:val="28"/>
          <w:szCs w:val="28"/>
        </w:rPr>
        <w:t>Tables C.3a and C.3b</w:t>
      </w:r>
    </w:p>
    <w:p w14:paraId="725EF7DE" w14:textId="39B31BAE" w:rsidR="0008614A" w:rsidRDefault="00B320E7" w:rsidP="00B320E7">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Tables C.3a and C.3b are similar to Tables 2a and 2b, so the excel file</w:t>
      </w:r>
      <w:r w:rsidR="00810419">
        <w:rPr>
          <w:rFonts w:ascii="Times New Roman" w:hAnsi="Times New Roman" w:cs="Times New Roman"/>
          <w:sz w:val="24"/>
          <w:szCs w:val="24"/>
        </w:rPr>
        <w:t xml:space="preserve"> "</w:t>
      </w:r>
      <w:r w:rsidR="00810419" w:rsidRPr="00024EE8">
        <w:rPr>
          <w:rFonts w:ascii="Times New Roman" w:hAnsi="Times New Roman" w:cs="Times New Roman"/>
          <w:sz w:val="24"/>
          <w:szCs w:val="24"/>
        </w:rPr>
        <w:t>Table C3</w:t>
      </w:r>
      <w:r w:rsidR="00810419">
        <w:rPr>
          <w:rFonts w:ascii="Times New Roman" w:hAnsi="Times New Roman" w:cs="Times New Roman"/>
          <w:sz w:val="24"/>
          <w:szCs w:val="24"/>
        </w:rPr>
        <w:t xml:space="preserve">.xlsx" under folder </w:t>
      </w:r>
      <w:r w:rsidR="005E310B">
        <w:rPr>
          <w:rFonts w:ascii="Times New Roman" w:hAnsi="Times New Roman" w:cs="Times New Roman"/>
          <w:sz w:val="24"/>
          <w:szCs w:val="24"/>
        </w:rPr>
        <w:t>"MS6170Remaining</w:t>
      </w:r>
      <w:r w:rsidR="00810419" w:rsidRPr="00B82765">
        <w:rPr>
          <w:rFonts w:ascii="Times New Roman" w:hAnsi="Times New Roman" w:cs="Times New Roman"/>
          <w:sz w:val="24"/>
          <w:szCs w:val="24"/>
        </w:rPr>
        <w:t xml:space="preserve"> tables directly from the LatentGOLD output</w:t>
      </w:r>
      <w:r w:rsidR="00810419">
        <w:rPr>
          <w:rFonts w:ascii="Times New Roman" w:hAnsi="Times New Roman" w:cs="Times New Roman"/>
          <w:sz w:val="24"/>
          <w:szCs w:val="24"/>
        </w:rPr>
        <w:t xml:space="preserve">" </w:t>
      </w:r>
      <w:r>
        <w:rPr>
          <w:rFonts w:ascii="Times New Roman" w:hAnsi="Times New Roman" w:cs="Times New Roman"/>
          <w:sz w:val="24"/>
          <w:szCs w:val="24"/>
        </w:rPr>
        <w:t xml:space="preserve">is organized </w:t>
      </w:r>
      <w:r w:rsidR="00B968EF">
        <w:rPr>
          <w:rFonts w:ascii="Times New Roman" w:hAnsi="Times New Roman" w:cs="Times New Roman"/>
          <w:sz w:val="24"/>
          <w:szCs w:val="24"/>
        </w:rPr>
        <w:t>in</w:t>
      </w:r>
      <w:r>
        <w:rPr>
          <w:rFonts w:ascii="Times New Roman" w:hAnsi="Times New Roman" w:cs="Times New Roman"/>
          <w:sz w:val="24"/>
          <w:szCs w:val="24"/>
        </w:rPr>
        <w:t xml:space="preserve"> the same way. </w:t>
      </w:r>
      <w:r w:rsidR="00346EC0">
        <w:rPr>
          <w:rFonts w:ascii="Times New Roman" w:hAnsi="Times New Roman" w:cs="Times New Roman"/>
          <w:sz w:val="24"/>
          <w:szCs w:val="24"/>
        </w:rPr>
        <w:t>The full estimation output for the model estimates for the supplier-side relations was manually copy-pasted in the sheet called "5</w:t>
      </w:r>
      <w:r w:rsidR="00346EC0" w:rsidRPr="00337740">
        <w:rPr>
          <w:rFonts w:ascii="Times New Roman" w:hAnsi="Times New Roman" w:cs="Times New Roman"/>
          <w:sz w:val="24"/>
          <w:szCs w:val="24"/>
        </w:rPr>
        <w:t xml:space="preserve"> classes, ab ce db ed cd corr</w:t>
      </w:r>
      <w:r w:rsidR="00346EC0">
        <w:rPr>
          <w:rFonts w:ascii="Times New Roman" w:hAnsi="Times New Roman" w:cs="Times New Roman"/>
          <w:sz w:val="24"/>
          <w:szCs w:val="24"/>
        </w:rPr>
        <w:t>"; the same was done for the customer-side relations in the sheet called "5</w:t>
      </w:r>
      <w:r w:rsidR="00346EC0" w:rsidRPr="00347186">
        <w:rPr>
          <w:rFonts w:ascii="Times New Roman" w:hAnsi="Times New Roman" w:cs="Times New Roman"/>
          <w:sz w:val="24"/>
          <w:szCs w:val="24"/>
        </w:rPr>
        <w:t xml:space="preserve"> classes, ab ce fc fe corr</w:t>
      </w:r>
      <w:r w:rsidR="00346EC0">
        <w:rPr>
          <w:rFonts w:ascii="Times New Roman" w:hAnsi="Times New Roman" w:cs="Times New Roman"/>
          <w:sz w:val="24"/>
          <w:szCs w:val="24"/>
        </w:rPr>
        <w:t>".</w:t>
      </w:r>
      <w:r w:rsidR="0056052E">
        <w:rPr>
          <w:rFonts w:ascii="Times New Roman" w:hAnsi="Times New Roman" w:cs="Times New Roman"/>
          <w:sz w:val="24"/>
          <w:szCs w:val="24"/>
        </w:rPr>
        <w:t xml:space="preserve"> As noted above, due to the questions being asked in the order a-b-d-e-c-f, these correlation structures correspond to the ones reported in the paper and appendix. </w:t>
      </w:r>
    </w:p>
    <w:p w14:paraId="3156A03E" w14:textId="45B7BCD9" w:rsidR="00663336" w:rsidRPr="00A13A79" w:rsidRDefault="00663336" w:rsidP="00663336">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Sheets called "Table C3a" and "Table C3b" use the excel commands "concatenate" and "indirect" to use the structure of the full estimation output and extract the marginal probabilities reported in the Appendix Tables C.3a and C.3b.</w:t>
      </w:r>
      <w:r w:rsidR="00876312">
        <w:rPr>
          <w:rFonts w:ascii="Times New Roman" w:hAnsi="Times New Roman" w:cs="Times New Roman"/>
          <w:sz w:val="24"/>
          <w:szCs w:val="24"/>
        </w:rPr>
        <w:t xml:space="preserve"> Note that columns AB-AD also contain information given in Tables C.4a and C.4b respectively. </w:t>
      </w:r>
      <w:r>
        <w:rPr>
          <w:rFonts w:ascii="Times New Roman" w:hAnsi="Times New Roman" w:cs="Times New Roman"/>
          <w:sz w:val="24"/>
          <w:szCs w:val="24"/>
        </w:rPr>
        <w:t xml:space="preserve">  </w:t>
      </w:r>
    </w:p>
    <w:p w14:paraId="737266FF" w14:textId="0300F034" w:rsidR="009E4C3F" w:rsidRPr="007051D7" w:rsidRDefault="009E4C3F" w:rsidP="007051D7">
      <w:pPr>
        <w:pStyle w:val="Heading1"/>
        <w:spacing w:before="0" w:after="240" w:line="240" w:lineRule="auto"/>
        <w:rPr>
          <w:rFonts w:ascii="Times New Roman" w:hAnsi="Times New Roman" w:cs="Times New Roman"/>
          <w:b/>
          <w:color w:val="000000" w:themeColor="text1"/>
          <w:sz w:val="28"/>
          <w:szCs w:val="28"/>
        </w:rPr>
      </w:pPr>
      <w:r w:rsidRPr="007051D7">
        <w:rPr>
          <w:rFonts w:ascii="Times New Roman" w:hAnsi="Times New Roman" w:cs="Times New Roman"/>
          <w:b/>
          <w:color w:val="000000" w:themeColor="text1"/>
          <w:sz w:val="28"/>
          <w:szCs w:val="28"/>
        </w:rPr>
        <w:t>Table C.4a and C.4b</w:t>
      </w:r>
    </w:p>
    <w:p w14:paraId="6474FCD8" w14:textId="583DB233" w:rsidR="00024EE8" w:rsidRDefault="00FE795F" w:rsidP="00FE795F">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The Stata dofile called "</w:t>
      </w:r>
      <w:r w:rsidRPr="00FE795F">
        <w:rPr>
          <w:rFonts w:ascii="Times New Roman" w:hAnsi="Times New Roman" w:cs="Times New Roman"/>
          <w:sz w:val="24"/>
          <w:szCs w:val="24"/>
        </w:rPr>
        <w:t>Table C4</w:t>
      </w:r>
      <w:r>
        <w:rPr>
          <w:rFonts w:ascii="Times New Roman" w:hAnsi="Times New Roman" w:cs="Times New Roman"/>
          <w:sz w:val="24"/>
          <w:szCs w:val="24"/>
        </w:rPr>
        <w:t>.do"</w:t>
      </w:r>
      <w:r w:rsidR="005B2919">
        <w:rPr>
          <w:rFonts w:ascii="Times New Roman" w:hAnsi="Times New Roman" w:cs="Times New Roman"/>
          <w:sz w:val="24"/>
          <w:szCs w:val="24"/>
        </w:rPr>
        <w:t xml:space="preserve"> uses the datafiles containing the estimated </w:t>
      </w:r>
      <w:r w:rsidR="005B2919" w:rsidRPr="000D5D1C">
        <w:rPr>
          <w:rFonts w:ascii="Times New Roman" w:hAnsi="Times New Roman" w:cs="Times New Roman"/>
          <w:sz w:val="24"/>
          <w:szCs w:val="24"/>
        </w:rPr>
        <w:t>posterior probabilit</w:t>
      </w:r>
      <w:r w:rsidR="005B2919">
        <w:rPr>
          <w:rFonts w:ascii="Times New Roman" w:hAnsi="Times New Roman" w:cs="Times New Roman"/>
          <w:sz w:val="24"/>
          <w:szCs w:val="24"/>
        </w:rPr>
        <w:t>ies</w:t>
      </w:r>
      <w:r w:rsidR="005B2919" w:rsidRPr="000D5D1C">
        <w:rPr>
          <w:rFonts w:ascii="Times New Roman" w:hAnsi="Times New Roman" w:cs="Times New Roman"/>
          <w:sz w:val="24"/>
          <w:szCs w:val="24"/>
        </w:rPr>
        <w:t xml:space="preserve"> that each firm belongs to each class</w:t>
      </w:r>
      <w:r w:rsidR="005B2919">
        <w:rPr>
          <w:rFonts w:ascii="Times New Roman" w:hAnsi="Times New Roman" w:cs="Times New Roman"/>
          <w:sz w:val="24"/>
          <w:szCs w:val="24"/>
        </w:rPr>
        <w:t xml:space="preserve"> for both the first- and second-best models. Namely, for supplier-side relations, it uses datafiles: "</w:t>
      </w:r>
      <w:r w:rsidR="00790AB3">
        <w:rPr>
          <w:rFonts w:ascii="Times New Roman" w:hAnsi="Times New Roman" w:cs="Times New Roman"/>
          <w:sz w:val="24"/>
          <w:szCs w:val="24"/>
        </w:rPr>
        <w:t>…\</w:t>
      </w:r>
      <w:r w:rsidR="00790AB3" w:rsidRPr="00790AB3">
        <w:t xml:space="preserve"> </w:t>
      </w:r>
      <w:r w:rsidR="00790AB3" w:rsidRPr="00790AB3">
        <w:rPr>
          <w:rFonts w:ascii="Times New Roman" w:hAnsi="Times New Roman" w:cs="Times New Roman"/>
          <w:sz w:val="24"/>
          <w:szCs w:val="24"/>
        </w:rPr>
        <w:t>from WBES portal</w:t>
      </w:r>
      <w:r w:rsidR="00790AB3">
        <w:rPr>
          <w:rFonts w:ascii="Times New Roman" w:hAnsi="Times New Roman" w:cs="Times New Roman"/>
          <w:sz w:val="24"/>
          <w:szCs w:val="24"/>
        </w:rPr>
        <w:t>\</w:t>
      </w:r>
      <w:r w:rsidR="005B2919" w:rsidRPr="005B2919">
        <w:rPr>
          <w:rFonts w:ascii="Times New Roman" w:hAnsi="Times New Roman" w:cs="Times New Roman"/>
          <w:sz w:val="24"/>
          <w:szCs w:val="24"/>
        </w:rPr>
        <w:t>Landscape of Transactions_Data on Supplier Relations.dta</w:t>
      </w:r>
      <w:r w:rsidR="005B2919">
        <w:rPr>
          <w:rFonts w:ascii="Times New Roman" w:hAnsi="Times New Roman" w:cs="Times New Roman"/>
          <w:sz w:val="24"/>
          <w:szCs w:val="24"/>
        </w:rPr>
        <w:t xml:space="preserve">" </w:t>
      </w:r>
      <w:r w:rsidR="006E2B14">
        <w:rPr>
          <w:rFonts w:ascii="Times New Roman" w:hAnsi="Times New Roman" w:cs="Times New Roman"/>
          <w:sz w:val="24"/>
          <w:szCs w:val="24"/>
        </w:rPr>
        <w:t xml:space="preserve">(most-preferred model) </w:t>
      </w:r>
      <w:r w:rsidR="005B2919">
        <w:rPr>
          <w:rFonts w:ascii="Times New Roman" w:hAnsi="Times New Roman" w:cs="Times New Roman"/>
          <w:sz w:val="24"/>
          <w:szCs w:val="24"/>
        </w:rPr>
        <w:t xml:space="preserve">and </w:t>
      </w:r>
      <w:r w:rsidR="005B2919">
        <w:rPr>
          <w:rFonts w:ascii="Times New Roman" w:hAnsi="Times New Roman" w:cs="Times New Roman"/>
          <w:sz w:val="24"/>
          <w:szCs w:val="24"/>
        </w:rPr>
        <w:lastRenderedPageBreak/>
        <w:t>"</w:t>
      </w:r>
      <w:r w:rsidR="005B2919" w:rsidRPr="005B2919">
        <w:rPr>
          <w:rFonts w:ascii="Times New Roman" w:hAnsi="Times New Roman" w:cs="Times New Roman"/>
          <w:sz w:val="24"/>
          <w:szCs w:val="24"/>
        </w:rPr>
        <w:t>supplier_classification_alternative.dta</w:t>
      </w:r>
      <w:r w:rsidR="005B2919">
        <w:rPr>
          <w:rFonts w:ascii="Times New Roman" w:hAnsi="Times New Roman" w:cs="Times New Roman"/>
          <w:sz w:val="24"/>
          <w:szCs w:val="24"/>
        </w:rPr>
        <w:t>"</w:t>
      </w:r>
      <w:r w:rsidR="006E2B14">
        <w:rPr>
          <w:rFonts w:ascii="Times New Roman" w:hAnsi="Times New Roman" w:cs="Times New Roman"/>
          <w:sz w:val="24"/>
          <w:szCs w:val="24"/>
        </w:rPr>
        <w:t xml:space="preserve"> (second-best)</w:t>
      </w:r>
      <w:r w:rsidR="005B2919">
        <w:rPr>
          <w:rFonts w:ascii="Times New Roman" w:hAnsi="Times New Roman" w:cs="Times New Roman"/>
          <w:sz w:val="24"/>
          <w:szCs w:val="24"/>
        </w:rPr>
        <w:t>; and for the customers side, it uses datafiles: "</w:t>
      </w:r>
      <w:r w:rsidR="00790AB3">
        <w:rPr>
          <w:rFonts w:ascii="Times New Roman" w:hAnsi="Times New Roman" w:cs="Times New Roman"/>
          <w:sz w:val="24"/>
          <w:szCs w:val="24"/>
        </w:rPr>
        <w:t>…\</w:t>
      </w:r>
      <w:r w:rsidR="00790AB3" w:rsidRPr="00790AB3">
        <w:t xml:space="preserve"> </w:t>
      </w:r>
      <w:r w:rsidR="00790AB3" w:rsidRPr="00790AB3">
        <w:rPr>
          <w:rFonts w:ascii="Times New Roman" w:hAnsi="Times New Roman" w:cs="Times New Roman"/>
          <w:sz w:val="24"/>
          <w:szCs w:val="24"/>
        </w:rPr>
        <w:t>from WBES portal</w:t>
      </w:r>
      <w:r w:rsidR="00790AB3">
        <w:rPr>
          <w:rFonts w:ascii="Times New Roman" w:hAnsi="Times New Roman" w:cs="Times New Roman"/>
          <w:sz w:val="24"/>
          <w:szCs w:val="24"/>
        </w:rPr>
        <w:t>\</w:t>
      </w:r>
      <w:r w:rsidR="005B2919" w:rsidRPr="005B2919">
        <w:rPr>
          <w:rFonts w:ascii="Times New Roman" w:hAnsi="Times New Roman" w:cs="Times New Roman"/>
          <w:sz w:val="24"/>
          <w:szCs w:val="24"/>
        </w:rPr>
        <w:t>Landscape of Transactions_Data on Customer Relations.dta</w:t>
      </w:r>
      <w:r w:rsidR="005B2919">
        <w:rPr>
          <w:rFonts w:ascii="Times New Roman" w:hAnsi="Times New Roman" w:cs="Times New Roman"/>
          <w:sz w:val="24"/>
          <w:szCs w:val="24"/>
        </w:rPr>
        <w:t xml:space="preserve">" </w:t>
      </w:r>
      <w:r w:rsidR="006E2B14">
        <w:rPr>
          <w:rFonts w:ascii="Times New Roman" w:hAnsi="Times New Roman" w:cs="Times New Roman"/>
          <w:sz w:val="24"/>
          <w:szCs w:val="24"/>
        </w:rPr>
        <w:t xml:space="preserve">(most-preferred model) </w:t>
      </w:r>
      <w:r w:rsidR="005B2919">
        <w:rPr>
          <w:rFonts w:ascii="Times New Roman" w:hAnsi="Times New Roman" w:cs="Times New Roman"/>
          <w:sz w:val="24"/>
          <w:szCs w:val="24"/>
        </w:rPr>
        <w:t>and "</w:t>
      </w:r>
      <w:r w:rsidR="005B2919" w:rsidRPr="005B2919">
        <w:rPr>
          <w:rFonts w:ascii="Times New Roman" w:hAnsi="Times New Roman" w:cs="Times New Roman"/>
          <w:sz w:val="24"/>
          <w:szCs w:val="24"/>
        </w:rPr>
        <w:t>customers_classification_alternative.dta</w:t>
      </w:r>
      <w:r w:rsidR="005B2919">
        <w:rPr>
          <w:rFonts w:ascii="Times New Roman" w:hAnsi="Times New Roman" w:cs="Times New Roman"/>
          <w:sz w:val="24"/>
          <w:szCs w:val="24"/>
        </w:rPr>
        <w:t>"</w:t>
      </w:r>
      <w:r w:rsidR="006E2B14">
        <w:rPr>
          <w:rFonts w:ascii="Times New Roman" w:hAnsi="Times New Roman" w:cs="Times New Roman"/>
          <w:sz w:val="24"/>
          <w:szCs w:val="24"/>
        </w:rPr>
        <w:t xml:space="preserve"> (second-best)</w:t>
      </w:r>
      <w:r w:rsidR="005B2919">
        <w:rPr>
          <w:rFonts w:ascii="Times New Roman" w:hAnsi="Times New Roman" w:cs="Times New Roman"/>
          <w:sz w:val="24"/>
          <w:szCs w:val="24"/>
        </w:rPr>
        <w:t xml:space="preserve">. </w:t>
      </w:r>
      <w:r w:rsidR="002D5DE3">
        <w:rPr>
          <w:rFonts w:ascii="Times New Roman" w:hAnsi="Times New Roman" w:cs="Times New Roman"/>
          <w:sz w:val="24"/>
          <w:szCs w:val="24"/>
        </w:rPr>
        <w:t xml:space="preserve">The dofile creates tabulations in the Stata window that are used to produce Tables C.4a and C.4b. </w:t>
      </w:r>
    </w:p>
    <w:p w14:paraId="560BB70F" w14:textId="36CBB391" w:rsidR="0008614A" w:rsidRPr="00A13A79" w:rsidRDefault="00024EE8" w:rsidP="00FE795F">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bottom panels of Tables C.4a and C.4b report </w:t>
      </w:r>
      <w:r w:rsidRPr="00024EE8">
        <w:rPr>
          <w:rFonts w:ascii="Times New Roman" w:hAnsi="Times New Roman" w:cs="Times New Roman"/>
          <w:sz w:val="24"/>
          <w:szCs w:val="24"/>
        </w:rPr>
        <w:t xml:space="preserve">estimates of the </w:t>
      </w:r>
      <w:r w:rsidR="00CF1D50">
        <w:rPr>
          <w:rFonts w:ascii="Times New Roman" w:hAnsi="Times New Roman" w:cs="Times New Roman"/>
          <w:sz w:val="24"/>
          <w:szCs w:val="24"/>
        </w:rPr>
        <w:t xml:space="preserve">prevalence of </w:t>
      </w:r>
      <w:r w:rsidRPr="00024EE8">
        <w:rPr>
          <w:rFonts w:ascii="Times New Roman" w:hAnsi="Times New Roman" w:cs="Times New Roman"/>
          <w:sz w:val="24"/>
          <w:szCs w:val="24"/>
        </w:rPr>
        <w:t>each class</w:t>
      </w:r>
      <w:r>
        <w:rPr>
          <w:rFonts w:ascii="Times New Roman" w:hAnsi="Times New Roman" w:cs="Times New Roman"/>
          <w:sz w:val="24"/>
          <w:szCs w:val="24"/>
        </w:rPr>
        <w:t xml:space="preserve">. For the </w:t>
      </w:r>
      <w:r w:rsidR="00A900FA">
        <w:rPr>
          <w:rFonts w:ascii="Times New Roman" w:hAnsi="Times New Roman" w:cs="Times New Roman"/>
          <w:sz w:val="24"/>
          <w:szCs w:val="24"/>
        </w:rPr>
        <w:t xml:space="preserve">most-preferred </w:t>
      </w:r>
      <w:r>
        <w:rPr>
          <w:rFonts w:ascii="Times New Roman" w:hAnsi="Times New Roman" w:cs="Times New Roman"/>
          <w:sz w:val="24"/>
          <w:szCs w:val="24"/>
        </w:rPr>
        <w:t>models, these are reported in Tables 3a and 3b, while for the second-best models, these are available in excel file "</w:t>
      </w:r>
      <w:r w:rsidRPr="00024EE8">
        <w:rPr>
          <w:rFonts w:ascii="Times New Roman" w:hAnsi="Times New Roman" w:cs="Times New Roman"/>
          <w:sz w:val="24"/>
          <w:szCs w:val="24"/>
        </w:rPr>
        <w:t>Table C3</w:t>
      </w:r>
      <w:r>
        <w:rPr>
          <w:rFonts w:ascii="Times New Roman" w:hAnsi="Times New Roman" w:cs="Times New Roman"/>
          <w:sz w:val="24"/>
          <w:szCs w:val="24"/>
        </w:rPr>
        <w:t xml:space="preserve">.xlsx", columns AB-AD of the first two sheets. </w:t>
      </w:r>
    </w:p>
    <w:p w14:paraId="58E24CB5" w14:textId="04DD7539" w:rsidR="009E4C3F" w:rsidRPr="007051D7" w:rsidRDefault="009E4C3F" w:rsidP="007051D7">
      <w:pPr>
        <w:pStyle w:val="Heading1"/>
        <w:spacing w:before="0" w:after="240" w:line="240" w:lineRule="auto"/>
        <w:rPr>
          <w:rFonts w:ascii="Times New Roman" w:hAnsi="Times New Roman" w:cs="Times New Roman"/>
          <w:b/>
          <w:color w:val="000000" w:themeColor="text1"/>
          <w:sz w:val="28"/>
          <w:szCs w:val="28"/>
        </w:rPr>
      </w:pPr>
      <w:r w:rsidRPr="007051D7">
        <w:rPr>
          <w:rFonts w:ascii="Times New Roman" w:hAnsi="Times New Roman" w:cs="Times New Roman"/>
          <w:b/>
          <w:color w:val="000000" w:themeColor="text1"/>
          <w:sz w:val="28"/>
          <w:szCs w:val="28"/>
        </w:rPr>
        <w:t>Tables C.5, C.6a and C.6b</w:t>
      </w:r>
    </w:p>
    <w:p w14:paraId="3DDC6F52" w14:textId="6C3AF88A" w:rsidR="00FF6A5A" w:rsidRDefault="00FF6A5A" w:rsidP="00FF6A5A">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The excel file "</w:t>
      </w:r>
      <w:r w:rsidRPr="00FF6A5A">
        <w:rPr>
          <w:rFonts w:ascii="Times New Roman" w:hAnsi="Times New Roman" w:cs="Times New Roman"/>
          <w:sz w:val="24"/>
          <w:szCs w:val="24"/>
        </w:rPr>
        <w:t>Tables C5 and C6</w:t>
      </w:r>
      <w:r>
        <w:rPr>
          <w:rFonts w:ascii="Times New Roman" w:hAnsi="Times New Roman" w:cs="Times New Roman"/>
          <w:sz w:val="24"/>
          <w:szCs w:val="24"/>
        </w:rPr>
        <w:t xml:space="preserve">.xlsx" under folder </w:t>
      </w:r>
      <w:r w:rsidR="005E310B">
        <w:rPr>
          <w:rFonts w:ascii="Times New Roman" w:hAnsi="Times New Roman" w:cs="Times New Roman"/>
          <w:sz w:val="24"/>
          <w:szCs w:val="24"/>
        </w:rPr>
        <w:t>"MS6170Remaining</w:t>
      </w:r>
      <w:r w:rsidRPr="00B82765">
        <w:rPr>
          <w:rFonts w:ascii="Times New Roman" w:hAnsi="Times New Roman" w:cs="Times New Roman"/>
          <w:sz w:val="24"/>
          <w:szCs w:val="24"/>
        </w:rPr>
        <w:t xml:space="preserve"> tables directly from the LatentGOLD output</w:t>
      </w:r>
      <w:r>
        <w:rPr>
          <w:rFonts w:ascii="Times New Roman" w:hAnsi="Times New Roman" w:cs="Times New Roman"/>
          <w:sz w:val="24"/>
          <w:szCs w:val="24"/>
        </w:rPr>
        <w:t xml:space="preserve">" is organized as follows. </w:t>
      </w:r>
      <w:r w:rsidR="00995294">
        <w:rPr>
          <w:rFonts w:ascii="Times New Roman" w:hAnsi="Times New Roman" w:cs="Times New Roman"/>
          <w:sz w:val="24"/>
          <w:szCs w:val="24"/>
        </w:rPr>
        <w:t>The full estimation output from LatentGOLD is reported in sheets "</w:t>
      </w:r>
      <w:r w:rsidR="00995294" w:rsidRPr="00337740">
        <w:rPr>
          <w:rFonts w:ascii="Times New Roman" w:hAnsi="Times New Roman" w:cs="Times New Roman"/>
          <w:sz w:val="24"/>
          <w:szCs w:val="24"/>
        </w:rPr>
        <w:t>4 classes, ab ce db ed cd corr</w:t>
      </w:r>
      <w:r w:rsidR="00995294">
        <w:rPr>
          <w:rFonts w:ascii="Times New Roman" w:hAnsi="Times New Roman" w:cs="Times New Roman"/>
          <w:sz w:val="24"/>
          <w:szCs w:val="24"/>
        </w:rPr>
        <w:t xml:space="preserve">" for </w:t>
      </w:r>
      <w:r w:rsidR="00A900FA">
        <w:rPr>
          <w:rFonts w:ascii="Times New Roman" w:hAnsi="Times New Roman" w:cs="Times New Roman"/>
          <w:sz w:val="24"/>
          <w:szCs w:val="24"/>
        </w:rPr>
        <w:t xml:space="preserve">the </w:t>
      </w:r>
      <w:r w:rsidR="00995294">
        <w:rPr>
          <w:rFonts w:ascii="Times New Roman" w:hAnsi="Times New Roman" w:cs="Times New Roman"/>
          <w:sz w:val="24"/>
          <w:szCs w:val="24"/>
        </w:rPr>
        <w:t>suppliers' side and "</w:t>
      </w:r>
      <w:r w:rsidR="00995294" w:rsidRPr="00347186">
        <w:rPr>
          <w:rFonts w:ascii="Times New Roman" w:hAnsi="Times New Roman" w:cs="Times New Roman"/>
          <w:sz w:val="24"/>
          <w:szCs w:val="24"/>
        </w:rPr>
        <w:t>4 classes, ab ce fc fe corr</w:t>
      </w:r>
      <w:r w:rsidR="00995294">
        <w:rPr>
          <w:rFonts w:ascii="Times New Roman" w:hAnsi="Times New Roman" w:cs="Times New Roman"/>
          <w:sz w:val="24"/>
          <w:szCs w:val="24"/>
        </w:rPr>
        <w:t xml:space="preserve">" for the customers' side. These are the same as used in other files containing the same output. </w:t>
      </w:r>
      <w:r w:rsidR="00BE2570">
        <w:rPr>
          <w:rFonts w:ascii="Times New Roman" w:hAnsi="Times New Roman" w:cs="Times New Roman"/>
          <w:sz w:val="24"/>
          <w:szCs w:val="24"/>
        </w:rPr>
        <w:t>The sheets "</w:t>
      </w:r>
      <w:r w:rsidR="00BE2570" w:rsidRPr="00BE2570">
        <w:rPr>
          <w:rFonts w:ascii="Times New Roman" w:hAnsi="Times New Roman" w:cs="Times New Roman"/>
          <w:sz w:val="24"/>
          <w:szCs w:val="24"/>
        </w:rPr>
        <w:t>Tables C5-suppliers and C6a</w:t>
      </w:r>
      <w:r w:rsidR="00BE2570">
        <w:rPr>
          <w:rFonts w:ascii="Times New Roman" w:hAnsi="Times New Roman" w:cs="Times New Roman"/>
          <w:sz w:val="24"/>
          <w:szCs w:val="24"/>
        </w:rPr>
        <w:t>" and "</w:t>
      </w:r>
      <w:r w:rsidR="00BE2570" w:rsidRPr="00BE2570">
        <w:rPr>
          <w:rFonts w:ascii="Times New Roman" w:hAnsi="Times New Roman" w:cs="Times New Roman"/>
          <w:sz w:val="24"/>
          <w:szCs w:val="24"/>
        </w:rPr>
        <w:t>Tables C5-customers and C6b</w:t>
      </w:r>
      <w:r w:rsidR="00BE2570">
        <w:rPr>
          <w:rFonts w:ascii="Times New Roman" w:hAnsi="Times New Roman" w:cs="Times New Roman"/>
          <w:sz w:val="24"/>
          <w:szCs w:val="24"/>
        </w:rPr>
        <w:t xml:space="preserve">" extract the relevant statistics. Additionally, </w:t>
      </w:r>
      <w:r w:rsidR="00433348">
        <w:rPr>
          <w:rFonts w:ascii="Times New Roman" w:hAnsi="Times New Roman" w:cs="Times New Roman"/>
          <w:sz w:val="24"/>
          <w:szCs w:val="24"/>
        </w:rPr>
        <w:t xml:space="preserve">the </w:t>
      </w:r>
      <w:r w:rsidR="00CD1F7A" w:rsidRPr="00CD1F7A">
        <w:rPr>
          <w:rFonts w:ascii="Times New Roman" w:hAnsi="Times New Roman" w:cs="Times New Roman"/>
          <w:sz w:val="24"/>
          <w:szCs w:val="24"/>
        </w:rPr>
        <w:t>AvePPk</w:t>
      </w:r>
      <w:r w:rsidR="00CD1F7A">
        <w:rPr>
          <w:rFonts w:ascii="Times New Roman" w:hAnsi="Times New Roman" w:cs="Times New Roman"/>
          <w:sz w:val="24"/>
          <w:szCs w:val="24"/>
        </w:rPr>
        <w:t xml:space="preserve"> and </w:t>
      </w:r>
      <w:r w:rsidR="00CD1F7A" w:rsidRPr="00CD1F7A">
        <w:rPr>
          <w:rFonts w:ascii="Times New Roman" w:hAnsi="Times New Roman" w:cs="Times New Roman"/>
          <w:sz w:val="24"/>
          <w:szCs w:val="24"/>
        </w:rPr>
        <w:t>mcaPk</w:t>
      </w:r>
      <w:r w:rsidR="00CD1F7A">
        <w:rPr>
          <w:rFonts w:ascii="Times New Roman" w:hAnsi="Times New Roman" w:cs="Times New Roman"/>
          <w:sz w:val="24"/>
          <w:szCs w:val="24"/>
        </w:rPr>
        <w:t xml:space="preserve"> </w:t>
      </w:r>
      <w:r w:rsidR="00433348">
        <w:rPr>
          <w:rFonts w:ascii="Times New Roman" w:hAnsi="Times New Roman" w:cs="Times New Roman"/>
          <w:sz w:val="24"/>
          <w:szCs w:val="24"/>
        </w:rPr>
        <w:t>values were</w:t>
      </w:r>
      <w:r w:rsidR="00CD1F7A">
        <w:rPr>
          <w:rFonts w:ascii="Times New Roman" w:hAnsi="Times New Roman" w:cs="Times New Roman"/>
          <w:sz w:val="24"/>
          <w:szCs w:val="24"/>
        </w:rPr>
        <w:t xml:space="preserve"> manually copy-pasted from the LatentGOLD in these sheets. This information is then used, through excel formulas, to create Tables C.5, C.6a, and C.6b, with the relevant portions highlighted with bold borders in the excel file. </w:t>
      </w:r>
    </w:p>
    <w:p w14:paraId="1B81DB96" w14:textId="39F8F158" w:rsidR="00136275" w:rsidRPr="007051D7" w:rsidRDefault="00136275" w:rsidP="007051D7">
      <w:pPr>
        <w:pStyle w:val="Heading1"/>
        <w:spacing w:before="0" w:after="240" w:line="240" w:lineRule="auto"/>
        <w:rPr>
          <w:rFonts w:ascii="Times New Roman" w:hAnsi="Times New Roman" w:cs="Times New Roman"/>
          <w:b/>
          <w:color w:val="000000" w:themeColor="text1"/>
          <w:sz w:val="28"/>
          <w:szCs w:val="28"/>
        </w:rPr>
      </w:pPr>
      <w:r w:rsidRPr="007051D7">
        <w:rPr>
          <w:rFonts w:ascii="Times New Roman" w:hAnsi="Times New Roman" w:cs="Times New Roman"/>
          <w:b/>
          <w:color w:val="000000" w:themeColor="text1"/>
          <w:sz w:val="28"/>
          <w:szCs w:val="28"/>
        </w:rPr>
        <w:t>Table D.1</w:t>
      </w:r>
    </w:p>
    <w:p w14:paraId="1E4F8A5F" w14:textId="12726A86" w:rsidR="000C3957" w:rsidRPr="00A13A79" w:rsidRDefault="008B5B85" w:rsidP="008B5B85">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The Stata dofile called "</w:t>
      </w:r>
      <w:r w:rsidRPr="008B5B85">
        <w:rPr>
          <w:rFonts w:ascii="Times New Roman" w:hAnsi="Times New Roman" w:cs="Times New Roman"/>
          <w:sz w:val="24"/>
          <w:szCs w:val="24"/>
        </w:rPr>
        <w:t>Table D1.do"</w:t>
      </w:r>
      <w:r>
        <w:rPr>
          <w:rFonts w:ascii="Times New Roman" w:hAnsi="Times New Roman" w:cs="Times New Roman"/>
          <w:sz w:val="24"/>
          <w:szCs w:val="24"/>
        </w:rPr>
        <w:t xml:space="preserve"> available under folder </w:t>
      </w:r>
      <w:r w:rsidR="005E310B">
        <w:rPr>
          <w:rFonts w:ascii="Times New Roman" w:hAnsi="Times New Roman" w:cs="Times New Roman"/>
          <w:sz w:val="24"/>
          <w:szCs w:val="24"/>
        </w:rPr>
        <w:t>"MS6170Programs</w:t>
      </w:r>
      <w:r w:rsidRPr="008B5B85">
        <w:rPr>
          <w:rFonts w:ascii="Times New Roman" w:hAnsi="Times New Roman" w:cs="Times New Roman"/>
          <w:sz w:val="24"/>
          <w:szCs w:val="24"/>
        </w:rPr>
        <w:t xml:space="preserve"> for data processing and some tables</w:t>
      </w:r>
      <w:r>
        <w:rPr>
          <w:rFonts w:ascii="Times New Roman" w:hAnsi="Times New Roman" w:cs="Times New Roman"/>
          <w:sz w:val="24"/>
          <w:szCs w:val="24"/>
        </w:rPr>
        <w:t>"</w:t>
      </w:r>
      <w:r w:rsidR="002C77C6">
        <w:rPr>
          <w:rFonts w:ascii="Times New Roman" w:hAnsi="Times New Roman" w:cs="Times New Roman"/>
          <w:sz w:val="24"/>
          <w:szCs w:val="24"/>
        </w:rPr>
        <w:t xml:space="preserve"> takes the data produced after the secondary data processing, i.e., </w:t>
      </w:r>
      <w:r w:rsidR="00433348">
        <w:rPr>
          <w:rFonts w:ascii="Times New Roman" w:hAnsi="Times New Roman" w:cs="Times New Roman"/>
          <w:sz w:val="24"/>
          <w:szCs w:val="24"/>
        </w:rPr>
        <w:t xml:space="preserve">the </w:t>
      </w:r>
      <w:r w:rsidR="002C77C6">
        <w:rPr>
          <w:rFonts w:ascii="Times New Roman" w:hAnsi="Times New Roman" w:cs="Times New Roman"/>
          <w:sz w:val="24"/>
          <w:szCs w:val="24"/>
        </w:rPr>
        <w:t>datafile called "</w:t>
      </w:r>
      <w:r w:rsidR="002C77C6" w:rsidRPr="00A37F6A">
        <w:rPr>
          <w:rFonts w:ascii="Times New Roman" w:hAnsi="Times New Roman" w:cs="Times New Roman"/>
          <w:sz w:val="24"/>
          <w:szCs w:val="24"/>
        </w:rPr>
        <w:t>post-LatentGOLD-step1-data</w:t>
      </w:r>
      <w:r w:rsidR="002C77C6">
        <w:rPr>
          <w:rFonts w:ascii="Times New Roman" w:hAnsi="Times New Roman" w:cs="Times New Roman"/>
          <w:sz w:val="24"/>
          <w:szCs w:val="24"/>
        </w:rPr>
        <w:t xml:space="preserve">.dta" and produces </w:t>
      </w:r>
      <w:r w:rsidR="000A662F" w:rsidRPr="000A662F">
        <w:rPr>
          <w:rFonts w:ascii="Times New Roman" w:hAnsi="Times New Roman" w:cs="Times New Roman"/>
          <w:sz w:val="24"/>
          <w:szCs w:val="24"/>
        </w:rPr>
        <w:t>Table D1.xlsx</w:t>
      </w:r>
      <w:r w:rsidR="000A662F">
        <w:rPr>
          <w:rFonts w:ascii="Times New Roman" w:hAnsi="Times New Roman" w:cs="Times New Roman"/>
          <w:sz w:val="24"/>
          <w:szCs w:val="24"/>
        </w:rPr>
        <w:t xml:space="preserve">, which provides the output reported in </w:t>
      </w:r>
      <w:r w:rsidR="002C77C6">
        <w:rPr>
          <w:rFonts w:ascii="Times New Roman" w:hAnsi="Times New Roman" w:cs="Times New Roman"/>
          <w:sz w:val="24"/>
          <w:szCs w:val="24"/>
        </w:rPr>
        <w:t xml:space="preserve">Appendix Table D.1. </w:t>
      </w:r>
    </w:p>
    <w:p w14:paraId="3E9EE667" w14:textId="717C22E6" w:rsidR="002E59C4" w:rsidRPr="007051D7" w:rsidRDefault="00136275" w:rsidP="007051D7">
      <w:pPr>
        <w:pStyle w:val="Heading1"/>
        <w:spacing w:before="0" w:after="240" w:line="240" w:lineRule="auto"/>
        <w:rPr>
          <w:rFonts w:ascii="Times New Roman" w:hAnsi="Times New Roman" w:cs="Times New Roman"/>
          <w:b/>
          <w:color w:val="000000" w:themeColor="text1"/>
          <w:sz w:val="28"/>
          <w:szCs w:val="28"/>
        </w:rPr>
      </w:pPr>
      <w:r w:rsidRPr="007051D7">
        <w:rPr>
          <w:rFonts w:ascii="Times New Roman" w:hAnsi="Times New Roman" w:cs="Times New Roman"/>
          <w:b/>
          <w:color w:val="000000" w:themeColor="text1"/>
          <w:sz w:val="28"/>
          <w:szCs w:val="28"/>
        </w:rPr>
        <w:t xml:space="preserve">Tables D.2a </w:t>
      </w:r>
      <w:r w:rsidR="00DE0150">
        <w:rPr>
          <w:rFonts w:ascii="Times New Roman" w:hAnsi="Times New Roman" w:cs="Times New Roman"/>
          <w:b/>
          <w:color w:val="000000" w:themeColor="text1"/>
          <w:sz w:val="28"/>
          <w:szCs w:val="28"/>
        </w:rPr>
        <w:t xml:space="preserve">and D.2b, </w:t>
      </w:r>
      <w:r w:rsidR="002E59C4" w:rsidRPr="007051D7">
        <w:rPr>
          <w:rFonts w:ascii="Times New Roman" w:hAnsi="Times New Roman" w:cs="Times New Roman"/>
          <w:b/>
          <w:color w:val="000000" w:themeColor="text1"/>
          <w:sz w:val="28"/>
          <w:szCs w:val="28"/>
        </w:rPr>
        <w:t>Figures D.1-D.6</w:t>
      </w:r>
    </w:p>
    <w:p w14:paraId="1876D56D" w14:textId="0027533C" w:rsidR="009E4C3F" w:rsidRDefault="00841BE1" w:rsidP="00841BE1">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The excel files "</w:t>
      </w:r>
      <w:r w:rsidRPr="00841BE1">
        <w:rPr>
          <w:rFonts w:ascii="Times New Roman" w:hAnsi="Times New Roman" w:cs="Times New Roman"/>
          <w:sz w:val="24"/>
          <w:szCs w:val="24"/>
        </w:rPr>
        <w:t>Table D2a and Figures D1a-D6-suppliers</w:t>
      </w:r>
      <w:r>
        <w:rPr>
          <w:rFonts w:ascii="Times New Roman" w:hAnsi="Times New Roman" w:cs="Times New Roman"/>
          <w:sz w:val="24"/>
          <w:szCs w:val="24"/>
        </w:rPr>
        <w:t>.xlsx" and "</w:t>
      </w:r>
      <w:r w:rsidRPr="00841BE1">
        <w:rPr>
          <w:rFonts w:ascii="Times New Roman" w:hAnsi="Times New Roman" w:cs="Times New Roman"/>
          <w:sz w:val="24"/>
          <w:szCs w:val="24"/>
        </w:rPr>
        <w:t>Table D2b and Figures D1a-D6-customers</w:t>
      </w:r>
      <w:r>
        <w:rPr>
          <w:rFonts w:ascii="Times New Roman" w:hAnsi="Times New Roman" w:cs="Times New Roman"/>
          <w:sz w:val="24"/>
          <w:szCs w:val="24"/>
        </w:rPr>
        <w:t xml:space="preserve">.xlsx" available under folder </w:t>
      </w:r>
      <w:r w:rsidR="005E310B">
        <w:rPr>
          <w:rFonts w:ascii="Times New Roman" w:hAnsi="Times New Roman" w:cs="Times New Roman"/>
          <w:sz w:val="24"/>
          <w:szCs w:val="24"/>
        </w:rPr>
        <w:t>"MS6170Remaining</w:t>
      </w:r>
      <w:r w:rsidRPr="00B82765">
        <w:rPr>
          <w:rFonts w:ascii="Times New Roman" w:hAnsi="Times New Roman" w:cs="Times New Roman"/>
          <w:sz w:val="24"/>
          <w:szCs w:val="24"/>
        </w:rPr>
        <w:t xml:space="preserve"> tables directly from the LatentGOLD output</w:t>
      </w:r>
      <w:r>
        <w:rPr>
          <w:rFonts w:ascii="Times New Roman" w:hAnsi="Times New Roman" w:cs="Times New Roman"/>
          <w:sz w:val="24"/>
          <w:szCs w:val="24"/>
        </w:rPr>
        <w:t>" are organized similarly to the files for Table 4 and Figure 1-3. In particular, each sheet to the right of the sheet called "</w:t>
      </w:r>
      <w:r w:rsidRPr="005B5364">
        <w:rPr>
          <w:rFonts w:ascii="Times New Roman" w:hAnsi="Times New Roman" w:cs="Times New Roman"/>
          <w:sz w:val="24"/>
          <w:szCs w:val="24"/>
        </w:rPr>
        <w:t>a1 results</w:t>
      </w:r>
      <w:r>
        <w:rPr>
          <w:rFonts w:ascii="Times New Roman" w:hAnsi="Times New Roman" w:cs="Times New Roman"/>
          <w:sz w:val="24"/>
          <w:szCs w:val="24"/>
        </w:rPr>
        <w:t>" contains the manual copy-paste of the full estimation output of the corresponding model</w:t>
      </w:r>
      <w:r w:rsidR="00E928EF">
        <w:rPr>
          <w:rFonts w:ascii="Times New Roman" w:hAnsi="Times New Roman" w:cs="Times New Roman"/>
          <w:sz w:val="24"/>
          <w:szCs w:val="24"/>
        </w:rPr>
        <w:t xml:space="preserve"> in LatentGOLD</w:t>
      </w:r>
      <w:r>
        <w:rPr>
          <w:rFonts w:ascii="Times New Roman" w:hAnsi="Times New Roman" w:cs="Times New Roman"/>
          <w:sz w:val="24"/>
          <w:szCs w:val="24"/>
        </w:rPr>
        <w:t>.</w:t>
      </w:r>
      <w:r w:rsidR="0000054E" w:rsidRPr="0000054E">
        <w:rPr>
          <w:rFonts w:ascii="Times New Roman" w:hAnsi="Times New Roman" w:cs="Times New Roman"/>
          <w:sz w:val="24"/>
          <w:szCs w:val="24"/>
        </w:rPr>
        <w:t xml:space="preserve"> </w:t>
      </w:r>
      <w:r w:rsidR="0000054E">
        <w:rPr>
          <w:rFonts w:ascii="Times New Roman" w:hAnsi="Times New Roman" w:cs="Times New Roman"/>
          <w:sz w:val="24"/>
          <w:szCs w:val="24"/>
        </w:rPr>
        <w:t xml:space="preserve">The left-most sheet called "Table D2a " and "Table D2b", respectively, use the standard structure of this output, and </w:t>
      </w:r>
      <w:r w:rsidR="0000054E">
        <w:rPr>
          <w:rFonts w:ascii="Times New Roman" w:hAnsi="Times New Roman" w:cs="Times New Roman"/>
          <w:sz w:val="24"/>
          <w:szCs w:val="24"/>
        </w:rPr>
        <w:lastRenderedPageBreak/>
        <w:t xml:space="preserve">employ excel commands "concatenate" and "indirect" to extract the relevant statistics as reported in </w:t>
      </w:r>
      <w:r w:rsidR="00D54976">
        <w:rPr>
          <w:rFonts w:ascii="Times New Roman" w:hAnsi="Times New Roman" w:cs="Times New Roman"/>
          <w:sz w:val="24"/>
          <w:szCs w:val="24"/>
        </w:rPr>
        <w:t>Appendix Tables D.2a and D.2b</w:t>
      </w:r>
      <w:r w:rsidR="0000054E">
        <w:rPr>
          <w:rFonts w:ascii="Times New Roman" w:hAnsi="Times New Roman" w:cs="Times New Roman"/>
          <w:sz w:val="24"/>
          <w:szCs w:val="24"/>
        </w:rPr>
        <w:t>.</w:t>
      </w:r>
      <w:r w:rsidR="009E63B5">
        <w:rPr>
          <w:rFonts w:ascii="Times New Roman" w:hAnsi="Times New Roman" w:cs="Times New Roman"/>
          <w:sz w:val="24"/>
          <w:szCs w:val="24"/>
        </w:rPr>
        <w:t xml:space="preserve"> FDR and </w:t>
      </w:r>
      <w:r w:rsidR="009E63B5" w:rsidRPr="009E63B5">
        <w:rPr>
          <w:rFonts w:ascii="Times New Roman" w:hAnsi="Times New Roman" w:cs="Times New Roman"/>
          <w:sz w:val="24"/>
          <w:szCs w:val="24"/>
        </w:rPr>
        <w:t>FWER</w:t>
      </w:r>
      <w:r w:rsidR="009E63B5">
        <w:rPr>
          <w:rFonts w:ascii="Times New Roman" w:hAnsi="Times New Roman" w:cs="Times New Roman"/>
          <w:sz w:val="24"/>
          <w:szCs w:val="24"/>
        </w:rPr>
        <w:t xml:space="preserve"> statistics are </w:t>
      </w:r>
      <w:r w:rsidR="00903A7D">
        <w:rPr>
          <w:rFonts w:ascii="Times New Roman" w:hAnsi="Times New Roman" w:cs="Times New Roman"/>
          <w:sz w:val="24"/>
          <w:szCs w:val="24"/>
        </w:rPr>
        <w:t xml:space="preserve">obtained </w:t>
      </w:r>
      <w:r w:rsidR="00790AB3">
        <w:rPr>
          <w:rFonts w:ascii="Times New Roman" w:hAnsi="Times New Roman" w:cs="Times New Roman"/>
          <w:sz w:val="24"/>
          <w:szCs w:val="24"/>
        </w:rPr>
        <w:t xml:space="preserve">via </w:t>
      </w:r>
      <w:r w:rsidR="00903A7D">
        <w:rPr>
          <w:rFonts w:ascii="Times New Roman" w:hAnsi="Times New Roman" w:cs="Times New Roman"/>
          <w:sz w:val="24"/>
          <w:szCs w:val="24"/>
        </w:rPr>
        <w:t>relevant formulas</w:t>
      </w:r>
      <w:r w:rsidR="001D7E3E">
        <w:rPr>
          <w:rFonts w:ascii="Times New Roman" w:hAnsi="Times New Roman" w:cs="Times New Roman"/>
          <w:sz w:val="24"/>
          <w:szCs w:val="24"/>
        </w:rPr>
        <w:t xml:space="preserve"> as given in the</w:t>
      </w:r>
      <w:r w:rsidR="001F6C2E">
        <w:rPr>
          <w:rFonts w:ascii="Times New Roman" w:hAnsi="Times New Roman" w:cs="Times New Roman"/>
          <w:sz w:val="24"/>
          <w:szCs w:val="24"/>
        </w:rPr>
        <w:t>se</w:t>
      </w:r>
      <w:r w:rsidR="001D7E3E">
        <w:rPr>
          <w:rFonts w:ascii="Times New Roman" w:hAnsi="Times New Roman" w:cs="Times New Roman"/>
          <w:sz w:val="24"/>
          <w:szCs w:val="24"/>
        </w:rPr>
        <w:t xml:space="preserve"> </w:t>
      </w:r>
      <w:r w:rsidR="001F6C2E">
        <w:rPr>
          <w:rFonts w:ascii="Times New Roman" w:hAnsi="Times New Roman" w:cs="Times New Roman"/>
          <w:sz w:val="24"/>
          <w:szCs w:val="24"/>
        </w:rPr>
        <w:t>f</w:t>
      </w:r>
      <w:r w:rsidR="001D7E3E">
        <w:rPr>
          <w:rFonts w:ascii="Times New Roman" w:hAnsi="Times New Roman" w:cs="Times New Roman"/>
          <w:sz w:val="24"/>
          <w:szCs w:val="24"/>
        </w:rPr>
        <w:t>iles</w:t>
      </w:r>
      <w:r w:rsidR="00903A7D">
        <w:rPr>
          <w:rFonts w:ascii="Times New Roman" w:hAnsi="Times New Roman" w:cs="Times New Roman"/>
          <w:sz w:val="24"/>
          <w:szCs w:val="24"/>
        </w:rPr>
        <w:t xml:space="preserve">.  </w:t>
      </w:r>
    </w:p>
    <w:p w14:paraId="2B0B0820" w14:textId="487AE808" w:rsidR="00BC3032" w:rsidRDefault="00BC3032" w:rsidP="00BC3032">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Similarly, sheets for Figures D.1-D.6 use the same excel commands "concatenate" and "indirect" </w:t>
      </w:r>
      <w:r w:rsidR="00790AB3">
        <w:rPr>
          <w:rFonts w:ascii="Times New Roman" w:hAnsi="Times New Roman" w:cs="Times New Roman"/>
          <w:sz w:val="24"/>
          <w:szCs w:val="24"/>
        </w:rPr>
        <w:t xml:space="preserve">to </w:t>
      </w:r>
      <w:r>
        <w:rPr>
          <w:rFonts w:ascii="Times New Roman" w:hAnsi="Times New Roman" w:cs="Times New Roman"/>
          <w:sz w:val="24"/>
          <w:szCs w:val="24"/>
        </w:rPr>
        <w:t>extract the relevant statistics in a necessary format, and plot them in figures as shown in the Appendix D.</w:t>
      </w:r>
      <w:r w:rsidR="000972E5">
        <w:rPr>
          <w:rFonts w:ascii="Times New Roman" w:hAnsi="Times New Roman" w:cs="Times New Roman"/>
          <w:sz w:val="24"/>
          <w:szCs w:val="24"/>
        </w:rPr>
        <w:t xml:space="preserve"> The names of the sheets facilitate matching with the respective figures in the appendix. </w:t>
      </w:r>
    </w:p>
    <w:p w14:paraId="6CA6A7D5" w14:textId="54FDFD4A" w:rsidR="00D401D2" w:rsidRDefault="00D401D2" w:rsidP="00D401D2">
      <w:pPr>
        <w:pStyle w:val="Heading1"/>
        <w:spacing w:before="0" w:after="240"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File navigation</w:t>
      </w:r>
    </w:p>
    <w:p w14:paraId="2EEAD1A2" w14:textId="7F972AC4" w:rsidR="00D401D2" w:rsidRDefault="00A92E2D" w:rsidP="00A92E2D">
      <w:pPr>
        <w:pStyle w:val="ListParagraph"/>
        <w:numPr>
          <w:ilvl w:val="0"/>
          <w:numId w:val="8"/>
        </w:numPr>
        <w:spacing w:line="360" w:lineRule="auto"/>
        <w:jc w:val="both"/>
        <w:rPr>
          <w:rFonts w:ascii="Times New Roman" w:hAnsi="Times New Roman" w:cs="Times New Roman"/>
          <w:sz w:val="24"/>
          <w:szCs w:val="24"/>
        </w:rPr>
      </w:pPr>
      <w:r w:rsidRPr="008A5E55">
        <w:rPr>
          <w:rFonts w:ascii="Times New Roman" w:hAnsi="Times New Roman" w:cs="Times New Roman"/>
          <w:b/>
          <w:bCs/>
          <w:sz w:val="24"/>
          <w:szCs w:val="24"/>
        </w:rPr>
        <w:t xml:space="preserve">Folder </w:t>
      </w:r>
      <w:r w:rsidR="005E310B">
        <w:rPr>
          <w:rFonts w:ascii="Times New Roman" w:hAnsi="Times New Roman" w:cs="Times New Roman"/>
          <w:b/>
          <w:bCs/>
          <w:sz w:val="24"/>
          <w:szCs w:val="24"/>
        </w:rPr>
        <w:t>"MS6170Data</w:t>
      </w:r>
      <w:r w:rsidRPr="008A5E55">
        <w:rPr>
          <w:rFonts w:ascii="Times New Roman" w:hAnsi="Times New Roman" w:cs="Times New Roman"/>
          <w:b/>
          <w:bCs/>
          <w:sz w:val="24"/>
          <w:szCs w:val="24"/>
        </w:rPr>
        <w:t>\from WBES portal"</w:t>
      </w:r>
      <w:r>
        <w:rPr>
          <w:rFonts w:ascii="Times New Roman" w:hAnsi="Times New Roman" w:cs="Times New Roman"/>
          <w:sz w:val="24"/>
          <w:szCs w:val="24"/>
        </w:rPr>
        <w:t xml:space="preserve"> contains the following files:</w:t>
      </w:r>
    </w:p>
    <w:p w14:paraId="44127AD2" w14:textId="6F14BD60" w:rsidR="00A92E2D" w:rsidRDefault="00A92E2D" w:rsidP="00A92E2D">
      <w:pPr>
        <w:pStyle w:val="ListParagraph"/>
        <w:numPr>
          <w:ilvl w:val="1"/>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Raw data from the six surveys used in the analysis:</w:t>
      </w:r>
    </w:p>
    <w:p w14:paraId="3B8B7842" w14:textId="77777777" w:rsidR="00A92E2D" w:rsidRPr="00A92E2D" w:rsidRDefault="00A92E2D" w:rsidP="00A92E2D">
      <w:pPr>
        <w:pStyle w:val="ListParagraph"/>
        <w:numPr>
          <w:ilvl w:val="2"/>
          <w:numId w:val="8"/>
        </w:numPr>
        <w:spacing w:line="360" w:lineRule="auto"/>
        <w:jc w:val="both"/>
        <w:rPr>
          <w:rFonts w:ascii="Times New Roman" w:hAnsi="Times New Roman" w:cs="Times New Roman"/>
          <w:sz w:val="24"/>
          <w:szCs w:val="24"/>
        </w:rPr>
      </w:pPr>
      <w:r w:rsidRPr="00A92E2D">
        <w:rPr>
          <w:rFonts w:ascii="Times New Roman" w:hAnsi="Times New Roman" w:cs="Times New Roman"/>
          <w:sz w:val="24"/>
          <w:szCs w:val="24"/>
        </w:rPr>
        <w:t>"Argentina-2017-full data.dta"</w:t>
      </w:r>
    </w:p>
    <w:p w14:paraId="70913E49" w14:textId="77777777" w:rsidR="00A92E2D" w:rsidRPr="00A92E2D" w:rsidRDefault="00A92E2D" w:rsidP="00A92E2D">
      <w:pPr>
        <w:pStyle w:val="ListParagraph"/>
        <w:numPr>
          <w:ilvl w:val="2"/>
          <w:numId w:val="8"/>
        </w:numPr>
        <w:spacing w:line="360" w:lineRule="auto"/>
        <w:jc w:val="both"/>
        <w:rPr>
          <w:rFonts w:ascii="Times New Roman" w:hAnsi="Times New Roman" w:cs="Times New Roman"/>
          <w:sz w:val="24"/>
          <w:szCs w:val="24"/>
        </w:rPr>
      </w:pPr>
      <w:r w:rsidRPr="00A92E2D">
        <w:rPr>
          <w:rFonts w:ascii="Times New Roman" w:hAnsi="Times New Roman" w:cs="Times New Roman"/>
          <w:sz w:val="24"/>
          <w:szCs w:val="24"/>
        </w:rPr>
        <w:t>"Bolivia-2017-full data.dta"</w:t>
      </w:r>
    </w:p>
    <w:p w14:paraId="0F0F6D36" w14:textId="77777777" w:rsidR="00A92E2D" w:rsidRPr="00A92E2D" w:rsidRDefault="00A92E2D" w:rsidP="00A92E2D">
      <w:pPr>
        <w:pStyle w:val="ListParagraph"/>
        <w:numPr>
          <w:ilvl w:val="2"/>
          <w:numId w:val="8"/>
        </w:numPr>
        <w:spacing w:line="360" w:lineRule="auto"/>
        <w:jc w:val="both"/>
        <w:rPr>
          <w:rFonts w:ascii="Times New Roman" w:hAnsi="Times New Roman" w:cs="Times New Roman"/>
          <w:sz w:val="24"/>
          <w:szCs w:val="24"/>
        </w:rPr>
      </w:pPr>
      <w:r w:rsidRPr="00A92E2D">
        <w:rPr>
          <w:rFonts w:ascii="Times New Roman" w:hAnsi="Times New Roman" w:cs="Times New Roman"/>
          <w:sz w:val="24"/>
          <w:szCs w:val="24"/>
        </w:rPr>
        <w:t>"Ecuador-2017-full data.dta"</w:t>
      </w:r>
    </w:p>
    <w:p w14:paraId="5DDD594D" w14:textId="77777777" w:rsidR="00A92E2D" w:rsidRPr="00A92E2D" w:rsidRDefault="00A92E2D" w:rsidP="00A92E2D">
      <w:pPr>
        <w:pStyle w:val="ListParagraph"/>
        <w:numPr>
          <w:ilvl w:val="2"/>
          <w:numId w:val="8"/>
        </w:numPr>
        <w:spacing w:line="360" w:lineRule="auto"/>
        <w:jc w:val="both"/>
        <w:rPr>
          <w:rFonts w:ascii="Times New Roman" w:hAnsi="Times New Roman" w:cs="Times New Roman"/>
          <w:sz w:val="24"/>
          <w:szCs w:val="24"/>
        </w:rPr>
      </w:pPr>
      <w:r w:rsidRPr="00A92E2D">
        <w:rPr>
          <w:rFonts w:ascii="Times New Roman" w:hAnsi="Times New Roman" w:cs="Times New Roman"/>
          <w:sz w:val="24"/>
          <w:szCs w:val="24"/>
        </w:rPr>
        <w:t>"Paraguay-2017-full data.dta"</w:t>
      </w:r>
    </w:p>
    <w:p w14:paraId="0FB7D104" w14:textId="77777777" w:rsidR="00A92E2D" w:rsidRPr="00A92E2D" w:rsidRDefault="00A92E2D" w:rsidP="00A92E2D">
      <w:pPr>
        <w:pStyle w:val="ListParagraph"/>
        <w:numPr>
          <w:ilvl w:val="2"/>
          <w:numId w:val="8"/>
        </w:numPr>
        <w:spacing w:line="360" w:lineRule="auto"/>
        <w:jc w:val="both"/>
        <w:rPr>
          <w:rFonts w:ascii="Times New Roman" w:hAnsi="Times New Roman" w:cs="Times New Roman"/>
          <w:sz w:val="24"/>
          <w:szCs w:val="24"/>
        </w:rPr>
      </w:pPr>
      <w:r w:rsidRPr="00A92E2D">
        <w:rPr>
          <w:rFonts w:ascii="Times New Roman" w:hAnsi="Times New Roman" w:cs="Times New Roman"/>
          <w:sz w:val="24"/>
          <w:szCs w:val="24"/>
        </w:rPr>
        <w:t>"Peru-2017-full data.dta"</w:t>
      </w:r>
    </w:p>
    <w:p w14:paraId="19DA4B77" w14:textId="668DD2DE" w:rsidR="00A92E2D" w:rsidRDefault="00A92E2D" w:rsidP="00A92E2D">
      <w:pPr>
        <w:pStyle w:val="ListParagraph"/>
        <w:numPr>
          <w:ilvl w:val="2"/>
          <w:numId w:val="8"/>
        </w:numPr>
        <w:spacing w:line="360" w:lineRule="auto"/>
        <w:jc w:val="both"/>
        <w:rPr>
          <w:rFonts w:ascii="Times New Roman" w:hAnsi="Times New Roman" w:cs="Times New Roman"/>
          <w:sz w:val="24"/>
          <w:szCs w:val="24"/>
        </w:rPr>
      </w:pPr>
      <w:r w:rsidRPr="00A92E2D">
        <w:rPr>
          <w:rFonts w:ascii="Times New Roman" w:hAnsi="Times New Roman" w:cs="Times New Roman"/>
          <w:sz w:val="24"/>
          <w:szCs w:val="24"/>
        </w:rPr>
        <w:t>"Uruguay-2017-full data.dta"</w:t>
      </w:r>
    </w:p>
    <w:p w14:paraId="3F9D9CB2" w14:textId="7A1B8A17" w:rsidR="00A92E2D" w:rsidRPr="00A92E2D" w:rsidRDefault="00A92E2D" w:rsidP="00A92E2D">
      <w:pPr>
        <w:pStyle w:val="ListParagraph"/>
        <w:numPr>
          <w:ilvl w:val="1"/>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WBES indicators: </w:t>
      </w:r>
      <w:r w:rsidRPr="00A92E2D">
        <w:rPr>
          <w:rFonts w:ascii="Times New Roman" w:hAnsi="Times New Roman" w:cs="Times New Roman"/>
          <w:sz w:val="24"/>
          <w:szCs w:val="24"/>
        </w:rPr>
        <w:t>"ES-Indicators-Database-Global-Methodology.dta"</w:t>
      </w:r>
    </w:p>
    <w:p w14:paraId="0B01E9B4" w14:textId="72D4BBF5" w:rsidR="00A92E2D" w:rsidRDefault="00A92E2D" w:rsidP="00A92E2D">
      <w:pPr>
        <w:pStyle w:val="ListParagraph"/>
        <w:numPr>
          <w:ilvl w:val="1"/>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Estimated posteriors from the most preferred models:</w:t>
      </w:r>
    </w:p>
    <w:p w14:paraId="264DE1A4" w14:textId="77777777" w:rsidR="00A92E2D" w:rsidRPr="00A92E2D" w:rsidRDefault="00A92E2D" w:rsidP="00A92E2D">
      <w:pPr>
        <w:pStyle w:val="ListParagraph"/>
        <w:numPr>
          <w:ilvl w:val="2"/>
          <w:numId w:val="8"/>
        </w:numPr>
        <w:spacing w:line="360" w:lineRule="auto"/>
        <w:jc w:val="both"/>
        <w:rPr>
          <w:rFonts w:ascii="Times New Roman" w:hAnsi="Times New Roman" w:cs="Times New Roman"/>
          <w:sz w:val="24"/>
          <w:szCs w:val="24"/>
        </w:rPr>
      </w:pPr>
      <w:r w:rsidRPr="00A92E2D">
        <w:rPr>
          <w:rFonts w:ascii="Times New Roman" w:hAnsi="Times New Roman" w:cs="Times New Roman"/>
          <w:sz w:val="24"/>
          <w:szCs w:val="24"/>
        </w:rPr>
        <w:t>"Landscape of Transactions_Data on Supplier Relations.dta"</w:t>
      </w:r>
    </w:p>
    <w:p w14:paraId="69DF8927" w14:textId="45B74327" w:rsidR="00A92E2D" w:rsidRDefault="00A92E2D" w:rsidP="00A92E2D">
      <w:pPr>
        <w:pStyle w:val="ListParagraph"/>
        <w:numPr>
          <w:ilvl w:val="2"/>
          <w:numId w:val="8"/>
        </w:numPr>
        <w:spacing w:line="360" w:lineRule="auto"/>
        <w:jc w:val="both"/>
        <w:rPr>
          <w:rFonts w:ascii="Times New Roman" w:hAnsi="Times New Roman" w:cs="Times New Roman"/>
          <w:sz w:val="24"/>
          <w:szCs w:val="24"/>
        </w:rPr>
      </w:pPr>
      <w:r w:rsidRPr="00A92E2D">
        <w:rPr>
          <w:rFonts w:ascii="Times New Roman" w:hAnsi="Times New Roman" w:cs="Times New Roman"/>
          <w:sz w:val="24"/>
          <w:szCs w:val="24"/>
        </w:rPr>
        <w:t>"Landscape of Transactions_Data on Customer Relations.dta"</w:t>
      </w:r>
    </w:p>
    <w:p w14:paraId="40366586" w14:textId="5F18C5DA" w:rsidR="00DC5C82" w:rsidRDefault="00DC5C82" w:rsidP="00DC5C82">
      <w:pPr>
        <w:pStyle w:val="ListParagraph"/>
        <w:numPr>
          <w:ilvl w:val="0"/>
          <w:numId w:val="8"/>
        </w:numPr>
        <w:spacing w:line="360" w:lineRule="auto"/>
        <w:jc w:val="both"/>
        <w:rPr>
          <w:rFonts w:ascii="Times New Roman" w:hAnsi="Times New Roman" w:cs="Times New Roman"/>
          <w:sz w:val="24"/>
          <w:szCs w:val="24"/>
        </w:rPr>
      </w:pPr>
      <w:r w:rsidRPr="008A5E55">
        <w:rPr>
          <w:rFonts w:ascii="Times New Roman" w:hAnsi="Times New Roman" w:cs="Times New Roman"/>
          <w:b/>
          <w:bCs/>
          <w:sz w:val="24"/>
          <w:szCs w:val="24"/>
        </w:rPr>
        <w:t xml:space="preserve">Folder </w:t>
      </w:r>
      <w:r w:rsidR="005E310B">
        <w:rPr>
          <w:rFonts w:ascii="Times New Roman" w:hAnsi="Times New Roman" w:cs="Times New Roman"/>
          <w:b/>
          <w:bCs/>
          <w:sz w:val="24"/>
          <w:szCs w:val="24"/>
        </w:rPr>
        <w:t>"MS6170Data</w:t>
      </w:r>
      <w:r w:rsidRPr="008A5E55">
        <w:rPr>
          <w:rFonts w:ascii="Times New Roman" w:hAnsi="Times New Roman" w:cs="Times New Roman"/>
          <w:b/>
          <w:bCs/>
          <w:sz w:val="24"/>
          <w:szCs w:val="24"/>
        </w:rPr>
        <w:t>"</w:t>
      </w:r>
      <w:r>
        <w:rPr>
          <w:rFonts w:ascii="Times New Roman" w:hAnsi="Times New Roman" w:cs="Times New Roman"/>
          <w:sz w:val="24"/>
          <w:szCs w:val="24"/>
        </w:rPr>
        <w:t xml:space="preserve"> contains the following files:</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5"/>
        <w:gridCol w:w="5215"/>
      </w:tblGrid>
      <w:tr w:rsidR="00DC5C82" w:rsidRPr="00DC5C82" w14:paraId="38FF92D6" w14:textId="0BA392F5" w:rsidTr="00EE3868">
        <w:trPr>
          <w:trHeight w:val="300"/>
          <w:tblHeader/>
        </w:trPr>
        <w:tc>
          <w:tcPr>
            <w:tcW w:w="4135" w:type="dxa"/>
            <w:shd w:val="clear" w:color="auto" w:fill="auto"/>
            <w:noWrap/>
            <w:hideMark/>
          </w:tcPr>
          <w:p w14:paraId="45967B28" w14:textId="1723F6E9" w:rsidR="00DC5C82" w:rsidRPr="00DC5C82" w:rsidRDefault="00DC5C82" w:rsidP="00DC5C82">
            <w:pPr>
              <w:spacing w:after="0" w:line="240" w:lineRule="auto"/>
              <w:rPr>
                <w:rFonts w:ascii="Times New Roman" w:eastAsia="Times New Roman" w:hAnsi="Times New Roman" w:cs="Times New Roman"/>
                <w:b/>
                <w:bCs/>
                <w:sz w:val="24"/>
                <w:szCs w:val="24"/>
              </w:rPr>
            </w:pPr>
            <w:r w:rsidRPr="00DC5C82">
              <w:rPr>
                <w:rFonts w:ascii="Times New Roman" w:eastAsia="Times New Roman" w:hAnsi="Times New Roman" w:cs="Times New Roman"/>
                <w:b/>
                <w:bCs/>
                <w:sz w:val="24"/>
                <w:szCs w:val="24"/>
              </w:rPr>
              <w:t>File</w:t>
            </w:r>
          </w:p>
        </w:tc>
        <w:tc>
          <w:tcPr>
            <w:tcW w:w="5215" w:type="dxa"/>
          </w:tcPr>
          <w:p w14:paraId="1D496E90" w14:textId="2F785B61" w:rsidR="00DC5C82" w:rsidRPr="00DC5C82" w:rsidRDefault="00DC5C82" w:rsidP="00DC5C82">
            <w:pPr>
              <w:spacing w:after="0" w:line="240" w:lineRule="auto"/>
              <w:rPr>
                <w:rFonts w:ascii="Times New Roman" w:eastAsia="Times New Roman" w:hAnsi="Times New Roman" w:cs="Times New Roman"/>
                <w:b/>
                <w:bCs/>
                <w:sz w:val="24"/>
                <w:szCs w:val="24"/>
              </w:rPr>
            </w:pPr>
            <w:r w:rsidRPr="00DC5C82">
              <w:rPr>
                <w:rFonts w:ascii="Times New Roman" w:eastAsia="Times New Roman" w:hAnsi="Times New Roman" w:cs="Times New Roman"/>
                <w:b/>
                <w:bCs/>
                <w:sz w:val="24"/>
                <w:szCs w:val="24"/>
              </w:rPr>
              <w:t>Note</w:t>
            </w:r>
          </w:p>
        </w:tc>
      </w:tr>
      <w:tr w:rsidR="00DC5C82" w:rsidRPr="00DC5C82" w14:paraId="005D42BD" w14:textId="25234E93" w:rsidTr="00DC5C82">
        <w:trPr>
          <w:trHeight w:val="300"/>
        </w:trPr>
        <w:tc>
          <w:tcPr>
            <w:tcW w:w="4135" w:type="dxa"/>
            <w:shd w:val="clear" w:color="auto" w:fill="auto"/>
            <w:noWrap/>
            <w:hideMark/>
          </w:tcPr>
          <w:p w14:paraId="3FB0E566" w14:textId="77777777" w:rsidR="00DC5C82" w:rsidRPr="00DC5C82" w:rsidRDefault="00DC5C82" w:rsidP="00DC5C82">
            <w:pPr>
              <w:spacing w:after="0" w:line="240" w:lineRule="auto"/>
              <w:rPr>
                <w:rFonts w:ascii="Times New Roman" w:eastAsia="Times New Roman" w:hAnsi="Times New Roman" w:cs="Times New Roman"/>
                <w:color w:val="000000"/>
                <w:sz w:val="24"/>
                <w:szCs w:val="24"/>
              </w:rPr>
            </w:pPr>
            <w:r w:rsidRPr="00DC5C82">
              <w:rPr>
                <w:rFonts w:ascii="Times New Roman" w:eastAsia="Times New Roman" w:hAnsi="Times New Roman" w:cs="Times New Roman"/>
                <w:color w:val="000000"/>
                <w:sz w:val="24"/>
                <w:szCs w:val="24"/>
              </w:rPr>
              <w:t>Additional variables.dta</w:t>
            </w:r>
          </w:p>
        </w:tc>
        <w:tc>
          <w:tcPr>
            <w:tcW w:w="5215" w:type="dxa"/>
          </w:tcPr>
          <w:p w14:paraId="568A2316" w14:textId="5F7577CB" w:rsidR="00DC5C82" w:rsidRPr="00DC5C82" w:rsidRDefault="00DC5C82" w:rsidP="00DC5C8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Produce</w:t>
            </w:r>
            <w:r w:rsidR="00BC4F8B">
              <w:rPr>
                <w:rFonts w:ascii="Times New Roman" w:eastAsia="Times New Roman" w:hAnsi="Times New Roman" w:cs="Times New Roman"/>
                <w:color w:val="000000"/>
                <w:sz w:val="24"/>
                <w:szCs w:val="24"/>
              </w:rPr>
              <w:t>d</w:t>
            </w:r>
            <w:r>
              <w:rPr>
                <w:rFonts w:ascii="Times New Roman" w:eastAsia="Times New Roman" w:hAnsi="Times New Roman" w:cs="Times New Roman"/>
                <w:color w:val="000000"/>
                <w:sz w:val="24"/>
                <w:szCs w:val="24"/>
              </w:rPr>
              <w:t xml:space="preserve"> as part of the "</w:t>
            </w:r>
            <w:r w:rsidRPr="00DC5C82">
              <w:rPr>
                <w:rFonts w:ascii="Times New Roman" w:eastAsia="Times New Roman" w:hAnsi="Times New Roman" w:cs="Times New Roman"/>
                <w:color w:val="000000"/>
                <w:sz w:val="24"/>
                <w:szCs w:val="24"/>
              </w:rPr>
              <w:t>Initial data processing</w:t>
            </w:r>
            <w:r>
              <w:rPr>
                <w:rFonts w:ascii="Times New Roman" w:eastAsia="Times New Roman" w:hAnsi="Times New Roman" w:cs="Times New Roman"/>
                <w:color w:val="000000"/>
                <w:sz w:val="24"/>
                <w:szCs w:val="24"/>
              </w:rPr>
              <w:t>" described above</w:t>
            </w:r>
          </w:p>
        </w:tc>
      </w:tr>
      <w:tr w:rsidR="00DC5C82" w:rsidRPr="00DC5C82" w14:paraId="71E9C3B6" w14:textId="0C70D9FD" w:rsidTr="00DC5C82">
        <w:trPr>
          <w:trHeight w:val="300"/>
        </w:trPr>
        <w:tc>
          <w:tcPr>
            <w:tcW w:w="4135" w:type="dxa"/>
            <w:shd w:val="clear" w:color="auto" w:fill="auto"/>
            <w:noWrap/>
            <w:hideMark/>
          </w:tcPr>
          <w:p w14:paraId="14D6077B" w14:textId="77777777" w:rsidR="00DC5C82" w:rsidRPr="00DC5C82" w:rsidRDefault="00DC5C82" w:rsidP="00DC5C82">
            <w:pPr>
              <w:spacing w:after="0" w:line="240" w:lineRule="auto"/>
              <w:rPr>
                <w:rFonts w:ascii="Times New Roman" w:eastAsia="Times New Roman" w:hAnsi="Times New Roman" w:cs="Times New Roman"/>
                <w:color w:val="000000"/>
                <w:sz w:val="24"/>
                <w:szCs w:val="24"/>
              </w:rPr>
            </w:pPr>
            <w:r w:rsidRPr="00DC5C82">
              <w:rPr>
                <w:rFonts w:ascii="Times New Roman" w:eastAsia="Times New Roman" w:hAnsi="Times New Roman" w:cs="Times New Roman"/>
                <w:color w:val="000000"/>
                <w:sz w:val="24"/>
                <w:szCs w:val="24"/>
              </w:rPr>
              <w:t>customers_classification.sav</w:t>
            </w:r>
          </w:p>
        </w:tc>
        <w:tc>
          <w:tcPr>
            <w:tcW w:w="5215" w:type="dxa"/>
          </w:tcPr>
          <w:p w14:paraId="60676DF7" w14:textId="7C5EEE42" w:rsidR="00DC5C82" w:rsidRPr="00DC5C82" w:rsidRDefault="00A53470" w:rsidP="00DC5C82">
            <w:pPr>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The estimated </w:t>
            </w:r>
            <w:r w:rsidRPr="000D5D1C">
              <w:rPr>
                <w:rFonts w:ascii="Times New Roman" w:hAnsi="Times New Roman" w:cs="Times New Roman"/>
                <w:sz w:val="24"/>
                <w:szCs w:val="24"/>
              </w:rPr>
              <w:t>posterior probabilit</w:t>
            </w:r>
            <w:r>
              <w:rPr>
                <w:rFonts w:ascii="Times New Roman" w:hAnsi="Times New Roman" w:cs="Times New Roman"/>
                <w:sz w:val="24"/>
                <w:szCs w:val="24"/>
              </w:rPr>
              <w:t>ies</w:t>
            </w:r>
            <w:r w:rsidRPr="000D5D1C">
              <w:rPr>
                <w:rFonts w:ascii="Times New Roman" w:hAnsi="Times New Roman" w:cs="Times New Roman"/>
                <w:sz w:val="24"/>
                <w:szCs w:val="24"/>
              </w:rPr>
              <w:t xml:space="preserve"> that each firm belongs to each class</w:t>
            </w:r>
            <w:r>
              <w:rPr>
                <w:rFonts w:ascii="Times New Roman" w:hAnsi="Times New Roman" w:cs="Times New Roman"/>
                <w:sz w:val="24"/>
                <w:szCs w:val="24"/>
              </w:rPr>
              <w:t xml:space="preserve"> using the most preferred model, directly from LatentGOLD, corresponds to </w:t>
            </w:r>
            <w:r w:rsidRPr="00A92E2D">
              <w:rPr>
                <w:rFonts w:ascii="Times New Roman" w:hAnsi="Times New Roman" w:cs="Times New Roman"/>
                <w:sz w:val="24"/>
                <w:szCs w:val="24"/>
              </w:rPr>
              <w:t>"Landscape of Transactions_Data on Customer Relations.dta</w:t>
            </w:r>
            <w:r>
              <w:rPr>
                <w:rFonts w:ascii="Times New Roman" w:hAnsi="Times New Roman" w:cs="Times New Roman"/>
                <w:sz w:val="24"/>
                <w:szCs w:val="24"/>
              </w:rPr>
              <w:t>"</w:t>
            </w:r>
          </w:p>
        </w:tc>
      </w:tr>
      <w:tr w:rsidR="00DC5C82" w:rsidRPr="00DC5C82" w14:paraId="74AD775F" w14:textId="7AF27943" w:rsidTr="00DC5C82">
        <w:trPr>
          <w:trHeight w:val="300"/>
        </w:trPr>
        <w:tc>
          <w:tcPr>
            <w:tcW w:w="4135" w:type="dxa"/>
            <w:shd w:val="clear" w:color="auto" w:fill="auto"/>
            <w:noWrap/>
            <w:hideMark/>
          </w:tcPr>
          <w:p w14:paraId="30061702" w14:textId="77777777" w:rsidR="00DC5C82" w:rsidRPr="00DC5C82" w:rsidRDefault="00DC5C82" w:rsidP="00DC5C82">
            <w:pPr>
              <w:spacing w:after="0" w:line="240" w:lineRule="auto"/>
              <w:rPr>
                <w:rFonts w:ascii="Times New Roman" w:eastAsia="Times New Roman" w:hAnsi="Times New Roman" w:cs="Times New Roman"/>
                <w:color w:val="000000"/>
                <w:sz w:val="24"/>
                <w:szCs w:val="24"/>
              </w:rPr>
            </w:pPr>
            <w:r w:rsidRPr="00DC5C82">
              <w:rPr>
                <w:rFonts w:ascii="Times New Roman" w:eastAsia="Times New Roman" w:hAnsi="Times New Roman" w:cs="Times New Roman"/>
                <w:color w:val="000000"/>
                <w:sz w:val="24"/>
                <w:szCs w:val="24"/>
              </w:rPr>
              <w:t>customers_classification_alternative.dta</w:t>
            </w:r>
          </w:p>
        </w:tc>
        <w:tc>
          <w:tcPr>
            <w:tcW w:w="5215" w:type="dxa"/>
          </w:tcPr>
          <w:p w14:paraId="43230C0E" w14:textId="15037016" w:rsidR="00DC5C82" w:rsidRPr="00DC5C82" w:rsidRDefault="00A53470" w:rsidP="00DC5C82">
            <w:pPr>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The estimated </w:t>
            </w:r>
            <w:r w:rsidRPr="000D5D1C">
              <w:rPr>
                <w:rFonts w:ascii="Times New Roman" w:hAnsi="Times New Roman" w:cs="Times New Roman"/>
                <w:sz w:val="24"/>
                <w:szCs w:val="24"/>
              </w:rPr>
              <w:t>posterior probabilit</w:t>
            </w:r>
            <w:r>
              <w:rPr>
                <w:rFonts w:ascii="Times New Roman" w:hAnsi="Times New Roman" w:cs="Times New Roman"/>
                <w:sz w:val="24"/>
                <w:szCs w:val="24"/>
              </w:rPr>
              <w:t>ies</w:t>
            </w:r>
            <w:r w:rsidRPr="000D5D1C">
              <w:rPr>
                <w:rFonts w:ascii="Times New Roman" w:hAnsi="Times New Roman" w:cs="Times New Roman"/>
                <w:sz w:val="24"/>
                <w:szCs w:val="24"/>
              </w:rPr>
              <w:t xml:space="preserve"> that each firm belongs to each class</w:t>
            </w:r>
            <w:r>
              <w:rPr>
                <w:rFonts w:ascii="Times New Roman" w:hAnsi="Times New Roman" w:cs="Times New Roman"/>
                <w:sz w:val="24"/>
                <w:szCs w:val="24"/>
              </w:rPr>
              <w:t xml:space="preserve"> using the second-best model, produce</w:t>
            </w:r>
            <w:r w:rsidR="00790AB3">
              <w:rPr>
                <w:rFonts w:ascii="Times New Roman" w:hAnsi="Times New Roman" w:cs="Times New Roman"/>
                <w:sz w:val="24"/>
                <w:szCs w:val="24"/>
              </w:rPr>
              <w:t>d</w:t>
            </w:r>
            <w:r>
              <w:rPr>
                <w:rFonts w:ascii="Times New Roman" w:hAnsi="Times New Roman" w:cs="Times New Roman"/>
                <w:sz w:val="24"/>
                <w:szCs w:val="24"/>
              </w:rPr>
              <w:t xml:space="preserve"> from the .sav file of the same name using StatTransfer</w:t>
            </w:r>
          </w:p>
        </w:tc>
      </w:tr>
      <w:tr w:rsidR="00DC5C82" w:rsidRPr="00DC5C82" w14:paraId="757E13BD" w14:textId="329253B9" w:rsidTr="00DC5C82">
        <w:trPr>
          <w:trHeight w:val="300"/>
        </w:trPr>
        <w:tc>
          <w:tcPr>
            <w:tcW w:w="4135" w:type="dxa"/>
            <w:shd w:val="clear" w:color="auto" w:fill="auto"/>
            <w:noWrap/>
            <w:hideMark/>
          </w:tcPr>
          <w:p w14:paraId="3DC97AF0" w14:textId="77777777" w:rsidR="00DC5C82" w:rsidRPr="00DC5C82" w:rsidRDefault="00DC5C82" w:rsidP="00DC5C82">
            <w:pPr>
              <w:spacing w:after="0" w:line="240" w:lineRule="auto"/>
              <w:rPr>
                <w:rFonts w:ascii="Times New Roman" w:eastAsia="Times New Roman" w:hAnsi="Times New Roman" w:cs="Times New Roman"/>
                <w:color w:val="000000"/>
                <w:sz w:val="24"/>
                <w:szCs w:val="24"/>
              </w:rPr>
            </w:pPr>
            <w:r w:rsidRPr="00DC5C82">
              <w:rPr>
                <w:rFonts w:ascii="Times New Roman" w:eastAsia="Times New Roman" w:hAnsi="Times New Roman" w:cs="Times New Roman"/>
                <w:color w:val="000000"/>
                <w:sz w:val="24"/>
                <w:szCs w:val="24"/>
              </w:rPr>
              <w:lastRenderedPageBreak/>
              <w:t>customers_classification_alternative.sav</w:t>
            </w:r>
          </w:p>
        </w:tc>
        <w:tc>
          <w:tcPr>
            <w:tcW w:w="5215" w:type="dxa"/>
          </w:tcPr>
          <w:p w14:paraId="32A2A37E" w14:textId="73942B29" w:rsidR="00DC5C82" w:rsidRPr="00DC5C82" w:rsidRDefault="00A53470" w:rsidP="00DC5C82">
            <w:pPr>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The estimated </w:t>
            </w:r>
            <w:r w:rsidRPr="000D5D1C">
              <w:rPr>
                <w:rFonts w:ascii="Times New Roman" w:hAnsi="Times New Roman" w:cs="Times New Roman"/>
                <w:sz w:val="24"/>
                <w:szCs w:val="24"/>
              </w:rPr>
              <w:t>posterior probabilit</w:t>
            </w:r>
            <w:r>
              <w:rPr>
                <w:rFonts w:ascii="Times New Roman" w:hAnsi="Times New Roman" w:cs="Times New Roman"/>
                <w:sz w:val="24"/>
                <w:szCs w:val="24"/>
              </w:rPr>
              <w:t>ies</w:t>
            </w:r>
            <w:r w:rsidRPr="000D5D1C">
              <w:rPr>
                <w:rFonts w:ascii="Times New Roman" w:hAnsi="Times New Roman" w:cs="Times New Roman"/>
                <w:sz w:val="24"/>
                <w:szCs w:val="24"/>
              </w:rPr>
              <w:t xml:space="preserve"> that each firm belongs to each class</w:t>
            </w:r>
            <w:r>
              <w:rPr>
                <w:rFonts w:ascii="Times New Roman" w:hAnsi="Times New Roman" w:cs="Times New Roman"/>
                <w:sz w:val="24"/>
                <w:szCs w:val="24"/>
              </w:rPr>
              <w:t xml:space="preserve"> using the second-best model, directly from LatentGOLD</w:t>
            </w:r>
          </w:p>
        </w:tc>
      </w:tr>
      <w:tr w:rsidR="00BC4F8B" w:rsidRPr="00DC5C82" w14:paraId="1AD6D6D4" w14:textId="2466F6F6" w:rsidTr="00DC5C82">
        <w:trPr>
          <w:trHeight w:val="300"/>
        </w:trPr>
        <w:tc>
          <w:tcPr>
            <w:tcW w:w="4135" w:type="dxa"/>
            <w:shd w:val="clear" w:color="auto" w:fill="auto"/>
            <w:noWrap/>
            <w:hideMark/>
          </w:tcPr>
          <w:p w14:paraId="00C82F9A" w14:textId="77777777" w:rsidR="00BC4F8B" w:rsidRPr="00DC5C82" w:rsidRDefault="00BC4F8B" w:rsidP="00BC4F8B">
            <w:pPr>
              <w:spacing w:after="0" w:line="240" w:lineRule="auto"/>
              <w:rPr>
                <w:rFonts w:ascii="Times New Roman" w:eastAsia="Times New Roman" w:hAnsi="Times New Roman" w:cs="Times New Roman"/>
                <w:color w:val="000000"/>
                <w:sz w:val="24"/>
                <w:szCs w:val="24"/>
              </w:rPr>
            </w:pPr>
            <w:r w:rsidRPr="00DC5C82">
              <w:rPr>
                <w:rFonts w:ascii="Times New Roman" w:eastAsia="Times New Roman" w:hAnsi="Times New Roman" w:cs="Times New Roman"/>
                <w:color w:val="000000"/>
                <w:sz w:val="24"/>
                <w:szCs w:val="24"/>
              </w:rPr>
              <w:t>LatentGold_customers.dta</w:t>
            </w:r>
          </w:p>
        </w:tc>
        <w:tc>
          <w:tcPr>
            <w:tcW w:w="5215" w:type="dxa"/>
          </w:tcPr>
          <w:p w14:paraId="1D1CFB35" w14:textId="275FA45B" w:rsidR="00BC4F8B" w:rsidRPr="00DC5C82" w:rsidRDefault="00BC4F8B" w:rsidP="00BC4F8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Produced as part of the "</w:t>
            </w:r>
            <w:r w:rsidRPr="00DC5C82">
              <w:rPr>
                <w:rFonts w:ascii="Times New Roman" w:eastAsia="Times New Roman" w:hAnsi="Times New Roman" w:cs="Times New Roman"/>
                <w:color w:val="000000"/>
                <w:sz w:val="24"/>
                <w:szCs w:val="24"/>
              </w:rPr>
              <w:t>Initial data processing</w:t>
            </w:r>
            <w:r>
              <w:rPr>
                <w:rFonts w:ascii="Times New Roman" w:eastAsia="Times New Roman" w:hAnsi="Times New Roman" w:cs="Times New Roman"/>
                <w:color w:val="000000"/>
                <w:sz w:val="24"/>
                <w:szCs w:val="24"/>
              </w:rPr>
              <w:t>" described above</w:t>
            </w:r>
          </w:p>
        </w:tc>
      </w:tr>
      <w:tr w:rsidR="00BC4F8B" w:rsidRPr="00DC5C82" w14:paraId="6D27F86B" w14:textId="7BDDF0CC" w:rsidTr="00DC5C82">
        <w:trPr>
          <w:trHeight w:val="300"/>
        </w:trPr>
        <w:tc>
          <w:tcPr>
            <w:tcW w:w="4135" w:type="dxa"/>
            <w:shd w:val="clear" w:color="auto" w:fill="auto"/>
            <w:noWrap/>
            <w:hideMark/>
          </w:tcPr>
          <w:p w14:paraId="3EFC391E" w14:textId="77777777" w:rsidR="00BC4F8B" w:rsidRPr="00DC5C82" w:rsidRDefault="00BC4F8B" w:rsidP="00BC4F8B">
            <w:pPr>
              <w:spacing w:after="0" w:line="240" w:lineRule="auto"/>
              <w:rPr>
                <w:rFonts w:ascii="Times New Roman" w:eastAsia="Times New Roman" w:hAnsi="Times New Roman" w:cs="Times New Roman"/>
                <w:color w:val="000000"/>
                <w:sz w:val="24"/>
                <w:szCs w:val="24"/>
              </w:rPr>
            </w:pPr>
            <w:r w:rsidRPr="00DC5C82">
              <w:rPr>
                <w:rFonts w:ascii="Times New Roman" w:eastAsia="Times New Roman" w:hAnsi="Times New Roman" w:cs="Times New Roman"/>
                <w:color w:val="000000"/>
                <w:sz w:val="24"/>
                <w:szCs w:val="24"/>
              </w:rPr>
              <w:t>LatentGold_customers.sav</w:t>
            </w:r>
          </w:p>
        </w:tc>
        <w:tc>
          <w:tcPr>
            <w:tcW w:w="5215" w:type="dxa"/>
          </w:tcPr>
          <w:p w14:paraId="0C6BCC6E" w14:textId="595B9DD6" w:rsidR="00BC4F8B" w:rsidRPr="00DC5C82" w:rsidRDefault="00BC4F8B" w:rsidP="00BC4F8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Produced from </w:t>
            </w:r>
            <w:r w:rsidRPr="00DC5C82">
              <w:rPr>
                <w:rFonts w:ascii="Times New Roman" w:eastAsia="Times New Roman" w:hAnsi="Times New Roman" w:cs="Times New Roman"/>
                <w:color w:val="000000"/>
                <w:sz w:val="24"/>
                <w:szCs w:val="24"/>
              </w:rPr>
              <w:t>LatentGold_customers.dta</w:t>
            </w:r>
            <w:r>
              <w:rPr>
                <w:rFonts w:ascii="Times New Roman" w:eastAsia="Times New Roman" w:hAnsi="Times New Roman" w:cs="Times New Roman"/>
                <w:color w:val="000000"/>
                <w:sz w:val="24"/>
                <w:szCs w:val="24"/>
              </w:rPr>
              <w:t xml:space="preserve"> using StatTransfer to feed to LatentGOLD</w:t>
            </w:r>
          </w:p>
        </w:tc>
      </w:tr>
      <w:tr w:rsidR="00BC4F8B" w:rsidRPr="00DC5C82" w14:paraId="002FA150" w14:textId="1E8E576D" w:rsidTr="00DC5C82">
        <w:trPr>
          <w:trHeight w:val="300"/>
        </w:trPr>
        <w:tc>
          <w:tcPr>
            <w:tcW w:w="4135" w:type="dxa"/>
            <w:shd w:val="clear" w:color="auto" w:fill="auto"/>
            <w:noWrap/>
            <w:hideMark/>
          </w:tcPr>
          <w:p w14:paraId="3172122A" w14:textId="77777777" w:rsidR="00BC4F8B" w:rsidRPr="00DC5C82" w:rsidRDefault="00BC4F8B" w:rsidP="00BC4F8B">
            <w:pPr>
              <w:spacing w:after="0" w:line="240" w:lineRule="auto"/>
              <w:rPr>
                <w:rFonts w:ascii="Times New Roman" w:eastAsia="Times New Roman" w:hAnsi="Times New Roman" w:cs="Times New Roman"/>
                <w:color w:val="000000"/>
                <w:sz w:val="24"/>
                <w:szCs w:val="24"/>
              </w:rPr>
            </w:pPr>
            <w:r w:rsidRPr="00DC5C82">
              <w:rPr>
                <w:rFonts w:ascii="Times New Roman" w:eastAsia="Times New Roman" w:hAnsi="Times New Roman" w:cs="Times New Roman"/>
                <w:color w:val="000000"/>
                <w:sz w:val="24"/>
                <w:szCs w:val="24"/>
              </w:rPr>
              <w:t>LatentGold_suppliers.dta</w:t>
            </w:r>
          </w:p>
        </w:tc>
        <w:tc>
          <w:tcPr>
            <w:tcW w:w="5215" w:type="dxa"/>
          </w:tcPr>
          <w:p w14:paraId="55BCC4AB" w14:textId="46C662A0" w:rsidR="00BC4F8B" w:rsidRPr="00DC5C82" w:rsidRDefault="00EE3868" w:rsidP="00BC4F8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Produced as part of the "</w:t>
            </w:r>
            <w:r w:rsidRPr="00DC5C82">
              <w:rPr>
                <w:rFonts w:ascii="Times New Roman" w:eastAsia="Times New Roman" w:hAnsi="Times New Roman" w:cs="Times New Roman"/>
                <w:color w:val="000000"/>
                <w:sz w:val="24"/>
                <w:szCs w:val="24"/>
              </w:rPr>
              <w:t>Initial data processing</w:t>
            </w:r>
            <w:r>
              <w:rPr>
                <w:rFonts w:ascii="Times New Roman" w:eastAsia="Times New Roman" w:hAnsi="Times New Roman" w:cs="Times New Roman"/>
                <w:color w:val="000000"/>
                <w:sz w:val="24"/>
                <w:szCs w:val="24"/>
              </w:rPr>
              <w:t>" described above</w:t>
            </w:r>
          </w:p>
        </w:tc>
      </w:tr>
      <w:tr w:rsidR="00BC4F8B" w:rsidRPr="00DC5C82" w14:paraId="0D9560A0" w14:textId="45D1A651" w:rsidTr="00DC5C82">
        <w:trPr>
          <w:trHeight w:val="300"/>
        </w:trPr>
        <w:tc>
          <w:tcPr>
            <w:tcW w:w="4135" w:type="dxa"/>
            <w:shd w:val="clear" w:color="auto" w:fill="auto"/>
            <w:noWrap/>
            <w:hideMark/>
          </w:tcPr>
          <w:p w14:paraId="3E4C3B8D" w14:textId="77777777" w:rsidR="00BC4F8B" w:rsidRPr="00DC5C82" w:rsidRDefault="00BC4F8B" w:rsidP="00BC4F8B">
            <w:pPr>
              <w:spacing w:after="0" w:line="240" w:lineRule="auto"/>
              <w:rPr>
                <w:rFonts w:ascii="Times New Roman" w:eastAsia="Times New Roman" w:hAnsi="Times New Roman" w:cs="Times New Roman"/>
                <w:color w:val="000000"/>
                <w:sz w:val="24"/>
                <w:szCs w:val="24"/>
              </w:rPr>
            </w:pPr>
            <w:r w:rsidRPr="00DC5C82">
              <w:rPr>
                <w:rFonts w:ascii="Times New Roman" w:eastAsia="Times New Roman" w:hAnsi="Times New Roman" w:cs="Times New Roman"/>
                <w:color w:val="000000"/>
                <w:sz w:val="24"/>
                <w:szCs w:val="24"/>
              </w:rPr>
              <w:t>LatentGold_suppliers.sav</w:t>
            </w:r>
          </w:p>
        </w:tc>
        <w:tc>
          <w:tcPr>
            <w:tcW w:w="5215" w:type="dxa"/>
          </w:tcPr>
          <w:p w14:paraId="16E6553C" w14:textId="2EA099D2" w:rsidR="00BC4F8B" w:rsidRPr="00DC5C82" w:rsidRDefault="00EE3868" w:rsidP="00BC4F8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Produced from </w:t>
            </w:r>
            <w:r w:rsidRPr="00DC5C82">
              <w:rPr>
                <w:rFonts w:ascii="Times New Roman" w:eastAsia="Times New Roman" w:hAnsi="Times New Roman" w:cs="Times New Roman"/>
                <w:color w:val="000000"/>
                <w:sz w:val="24"/>
                <w:szCs w:val="24"/>
              </w:rPr>
              <w:t>LatentGold_ suppliers.dta</w:t>
            </w:r>
            <w:r>
              <w:rPr>
                <w:rFonts w:ascii="Times New Roman" w:eastAsia="Times New Roman" w:hAnsi="Times New Roman" w:cs="Times New Roman"/>
                <w:color w:val="000000"/>
                <w:sz w:val="24"/>
                <w:szCs w:val="24"/>
              </w:rPr>
              <w:t xml:space="preserve"> using StatTransfer to feed to LatentGOLD</w:t>
            </w:r>
          </w:p>
        </w:tc>
      </w:tr>
      <w:tr w:rsidR="00BC4F8B" w:rsidRPr="00DC5C82" w14:paraId="7CE26C61" w14:textId="1D60902D" w:rsidTr="00DC5C82">
        <w:trPr>
          <w:trHeight w:val="300"/>
        </w:trPr>
        <w:tc>
          <w:tcPr>
            <w:tcW w:w="4135" w:type="dxa"/>
            <w:shd w:val="clear" w:color="auto" w:fill="auto"/>
            <w:noWrap/>
            <w:hideMark/>
          </w:tcPr>
          <w:p w14:paraId="36A8982B" w14:textId="77777777" w:rsidR="00BC4F8B" w:rsidRPr="00DC5C82" w:rsidRDefault="00BC4F8B" w:rsidP="00BC4F8B">
            <w:pPr>
              <w:spacing w:after="0" w:line="240" w:lineRule="auto"/>
              <w:rPr>
                <w:rFonts w:ascii="Times New Roman" w:eastAsia="Times New Roman" w:hAnsi="Times New Roman" w:cs="Times New Roman"/>
                <w:color w:val="000000"/>
                <w:sz w:val="24"/>
                <w:szCs w:val="24"/>
              </w:rPr>
            </w:pPr>
            <w:r w:rsidRPr="00DC5C82">
              <w:rPr>
                <w:rFonts w:ascii="Times New Roman" w:eastAsia="Times New Roman" w:hAnsi="Times New Roman" w:cs="Times New Roman"/>
                <w:color w:val="000000"/>
                <w:sz w:val="24"/>
                <w:szCs w:val="24"/>
              </w:rPr>
              <w:t>post-LatentGOLD-step1-data.dta</w:t>
            </w:r>
          </w:p>
        </w:tc>
        <w:tc>
          <w:tcPr>
            <w:tcW w:w="5215" w:type="dxa"/>
          </w:tcPr>
          <w:p w14:paraId="1C87DCBA" w14:textId="20E0125A" w:rsidR="00BC4F8B" w:rsidRPr="00DC5C82" w:rsidRDefault="00EE3868" w:rsidP="00BC4F8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Produced as part of the "Secondary</w:t>
            </w:r>
            <w:r w:rsidRPr="00DC5C82">
              <w:rPr>
                <w:rFonts w:ascii="Times New Roman" w:eastAsia="Times New Roman" w:hAnsi="Times New Roman" w:cs="Times New Roman"/>
                <w:color w:val="000000"/>
                <w:sz w:val="24"/>
                <w:szCs w:val="24"/>
              </w:rPr>
              <w:t xml:space="preserve"> data processing</w:t>
            </w:r>
            <w:r>
              <w:rPr>
                <w:rFonts w:ascii="Times New Roman" w:eastAsia="Times New Roman" w:hAnsi="Times New Roman" w:cs="Times New Roman"/>
                <w:color w:val="000000"/>
                <w:sz w:val="24"/>
                <w:szCs w:val="24"/>
              </w:rPr>
              <w:t>" described above</w:t>
            </w:r>
          </w:p>
        </w:tc>
      </w:tr>
      <w:tr w:rsidR="00BC4F8B" w:rsidRPr="00DC5C82" w14:paraId="550E7C59" w14:textId="232B7EE6" w:rsidTr="00DC5C82">
        <w:trPr>
          <w:trHeight w:val="300"/>
        </w:trPr>
        <w:tc>
          <w:tcPr>
            <w:tcW w:w="4135" w:type="dxa"/>
            <w:shd w:val="clear" w:color="auto" w:fill="auto"/>
            <w:noWrap/>
            <w:hideMark/>
          </w:tcPr>
          <w:p w14:paraId="1564BF60" w14:textId="77777777" w:rsidR="00BC4F8B" w:rsidRPr="00DC5C82" w:rsidRDefault="00BC4F8B" w:rsidP="00BC4F8B">
            <w:pPr>
              <w:spacing w:after="0" w:line="240" w:lineRule="auto"/>
              <w:rPr>
                <w:rFonts w:ascii="Times New Roman" w:eastAsia="Times New Roman" w:hAnsi="Times New Roman" w:cs="Times New Roman"/>
                <w:color w:val="000000"/>
                <w:sz w:val="24"/>
                <w:szCs w:val="24"/>
              </w:rPr>
            </w:pPr>
            <w:r w:rsidRPr="00DC5C82">
              <w:rPr>
                <w:rFonts w:ascii="Times New Roman" w:eastAsia="Times New Roman" w:hAnsi="Times New Roman" w:cs="Times New Roman"/>
                <w:color w:val="000000"/>
                <w:sz w:val="24"/>
                <w:szCs w:val="24"/>
              </w:rPr>
              <w:t>supplier_classification.sav</w:t>
            </w:r>
          </w:p>
        </w:tc>
        <w:tc>
          <w:tcPr>
            <w:tcW w:w="5215" w:type="dxa"/>
          </w:tcPr>
          <w:p w14:paraId="56B0014A" w14:textId="6FE7637D" w:rsidR="00BC4F8B" w:rsidRPr="00DC5C82" w:rsidRDefault="00EE3868" w:rsidP="00BC4F8B">
            <w:pPr>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The estimated </w:t>
            </w:r>
            <w:r w:rsidRPr="000D5D1C">
              <w:rPr>
                <w:rFonts w:ascii="Times New Roman" w:hAnsi="Times New Roman" w:cs="Times New Roman"/>
                <w:sz w:val="24"/>
                <w:szCs w:val="24"/>
              </w:rPr>
              <w:t>posterior probabilit</w:t>
            </w:r>
            <w:r>
              <w:rPr>
                <w:rFonts w:ascii="Times New Roman" w:hAnsi="Times New Roman" w:cs="Times New Roman"/>
                <w:sz w:val="24"/>
                <w:szCs w:val="24"/>
              </w:rPr>
              <w:t>ies</w:t>
            </w:r>
            <w:r w:rsidRPr="000D5D1C">
              <w:rPr>
                <w:rFonts w:ascii="Times New Roman" w:hAnsi="Times New Roman" w:cs="Times New Roman"/>
                <w:sz w:val="24"/>
                <w:szCs w:val="24"/>
              </w:rPr>
              <w:t xml:space="preserve"> that each firm belongs to each class</w:t>
            </w:r>
            <w:r>
              <w:rPr>
                <w:rFonts w:ascii="Times New Roman" w:hAnsi="Times New Roman" w:cs="Times New Roman"/>
                <w:sz w:val="24"/>
                <w:szCs w:val="24"/>
              </w:rPr>
              <w:t xml:space="preserve"> using the most preferred model, directly from LatentGOLD, corresponds to </w:t>
            </w:r>
            <w:r w:rsidRPr="00A92E2D">
              <w:rPr>
                <w:rFonts w:ascii="Times New Roman" w:hAnsi="Times New Roman" w:cs="Times New Roman"/>
                <w:sz w:val="24"/>
                <w:szCs w:val="24"/>
              </w:rPr>
              <w:t>"Landscape of Transactions_Data on Supplier Relations.dta</w:t>
            </w:r>
            <w:r>
              <w:rPr>
                <w:rFonts w:ascii="Times New Roman" w:hAnsi="Times New Roman" w:cs="Times New Roman"/>
                <w:sz w:val="24"/>
                <w:szCs w:val="24"/>
              </w:rPr>
              <w:t>"</w:t>
            </w:r>
          </w:p>
        </w:tc>
      </w:tr>
      <w:tr w:rsidR="00EE3868" w:rsidRPr="00DC5C82" w14:paraId="54EFD22A" w14:textId="392E5584" w:rsidTr="00DC5C82">
        <w:trPr>
          <w:trHeight w:val="300"/>
        </w:trPr>
        <w:tc>
          <w:tcPr>
            <w:tcW w:w="4135" w:type="dxa"/>
            <w:shd w:val="clear" w:color="auto" w:fill="auto"/>
            <w:noWrap/>
            <w:hideMark/>
          </w:tcPr>
          <w:p w14:paraId="27C53E32" w14:textId="77777777" w:rsidR="00EE3868" w:rsidRPr="00DC5C82" w:rsidRDefault="00EE3868" w:rsidP="00EE3868">
            <w:pPr>
              <w:spacing w:after="0" w:line="240" w:lineRule="auto"/>
              <w:rPr>
                <w:rFonts w:ascii="Times New Roman" w:eastAsia="Times New Roman" w:hAnsi="Times New Roman" w:cs="Times New Roman"/>
                <w:color w:val="000000"/>
                <w:sz w:val="24"/>
                <w:szCs w:val="24"/>
              </w:rPr>
            </w:pPr>
            <w:r w:rsidRPr="00DC5C82">
              <w:rPr>
                <w:rFonts w:ascii="Times New Roman" w:eastAsia="Times New Roman" w:hAnsi="Times New Roman" w:cs="Times New Roman"/>
                <w:color w:val="000000"/>
                <w:sz w:val="24"/>
                <w:szCs w:val="24"/>
              </w:rPr>
              <w:t>supplier_classification_alternative.dta</w:t>
            </w:r>
          </w:p>
        </w:tc>
        <w:tc>
          <w:tcPr>
            <w:tcW w:w="5215" w:type="dxa"/>
          </w:tcPr>
          <w:p w14:paraId="4193766E" w14:textId="762F7538" w:rsidR="00EE3868" w:rsidRPr="00DC5C82" w:rsidRDefault="00EE3868" w:rsidP="00EE3868">
            <w:pPr>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The estimated </w:t>
            </w:r>
            <w:r w:rsidRPr="000D5D1C">
              <w:rPr>
                <w:rFonts w:ascii="Times New Roman" w:hAnsi="Times New Roman" w:cs="Times New Roman"/>
                <w:sz w:val="24"/>
                <w:szCs w:val="24"/>
              </w:rPr>
              <w:t>posterior probabilit</w:t>
            </w:r>
            <w:r>
              <w:rPr>
                <w:rFonts w:ascii="Times New Roman" w:hAnsi="Times New Roman" w:cs="Times New Roman"/>
                <w:sz w:val="24"/>
                <w:szCs w:val="24"/>
              </w:rPr>
              <w:t>ies</w:t>
            </w:r>
            <w:r w:rsidRPr="000D5D1C">
              <w:rPr>
                <w:rFonts w:ascii="Times New Roman" w:hAnsi="Times New Roman" w:cs="Times New Roman"/>
                <w:sz w:val="24"/>
                <w:szCs w:val="24"/>
              </w:rPr>
              <w:t xml:space="preserve"> that each firm belongs to each class</w:t>
            </w:r>
            <w:r>
              <w:rPr>
                <w:rFonts w:ascii="Times New Roman" w:hAnsi="Times New Roman" w:cs="Times New Roman"/>
                <w:sz w:val="24"/>
                <w:szCs w:val="24"/>
              </w:rPr>
              <w:t xml:space="preserve"> using the second-best model, produces from the .sav file of the same name using StatTransfer</w:t>
            </w:r>
          </w:p>
        </w:tc>
      </w:tr>
      <w:tr w:rsidR="00EE3868" w:rsidRPr="00DC5C82" w14:paraId="355A3DEF" w14:textId="51332CC2" w:rsidTr="00DC5C82">
        <w:trPr>
          <w:trHeight w:val="300"/>
        </w:trPr>
        <w:tc>
          <w:tcPr>
            <w:tcW w:w="4135" w:type="dxa"/>
            <w:shd w:val="clear" w:color="auto" w:fill="auto"/>
            <w:noWrap/>
            <w:hideMark/>
          </w:tcPr>
          <w:p w14:paraId="0F5E7279" w14:textId="77777777" w:rsidR="00EE3868" w:rsidRPr="00DC5C82" w:rsidRDefault="00EE3868" w:rsidP="00EE3868">
            <w:pPr>
              <w:spacing w:after="0" w:line="240" w:lineRule="auto"/>
              <w:rPr>
                <w:rFonts w:ascii="Times New Roman" w:eastAsia="Times New Roman" w:hAnsi="Times New Roman" w:cs="Times New Roman"/>
                <w:color w:val="000000"/>
                <w:sz w:val="24"/>
                <w:szCs w:val="24"/>
              </w:rPr>
            </w:pPr>
            <w:r w:rsidRPr="00DC5C82">
              <w:rPr>
                <w:rFonts w:ascii="Times New Roman" w:eastAsia="Times New Roman" w:hAnsi="Times New Roman" w:cs="Times New Roman"/>
                <w:color w:val="000000"/>
                <w:sz w:val="24"/>
                <w:szCs w:val="24"/>
              </w:rPr>
              <w:t>supplier_classification_alternative.sav</w:t>
            </w:r>
          </w:p>
        </w:tc>
        <w:tc>
          <w:tcPr>
            <w:tcW w:w="5215" w:type="dxa"/>
          </w:tcPr>
          <w:p w14:paraId="3348DD4D" w14:textId="15B0EC38" w:rsidR="00EE3868" w:rsidRPr="00DC5C82" w:rsidRDefault="00EE3868" w:rsidP="00EE3868">
            <w:pPr>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The estimated </w:t>
            </w:r>
            <w:r w:rsidRPr="000D5D1C">
              <w:rPr>
                <w:rFonts w:ascii="Times New Roman" w:hAnsi="Times New Roman" w:cs="Times New Roman"/>
                <w:sz w:val="24"/>
                <w:szCs w:val="24"/>
              </w:rPr>
              <w:t>posterior probabilit</w:t>
            </w:r>
            <w:r>
              <w:rPr>
                <w:rFonts w:ascii="Times New Roman" w:hAnsi="Times New Roman" w:cs="Times New Roman"/>
                <w:sz w:val="24"/>
                <w:szCs w:val="24"/>
              </w:rPr>
              <w:t>ies</w:t>
            </w:r>
            <w:r w:rsidRPr="000D5D1C">
              <w:rPr>
                <w:rFonts w:ascii="Times New Roman" w:hAnsi="Times New Roman" w:cs="Times New Roman"/>
                <w:sz w:val="24"/>
                <w:szCs w:val="24"/>
              </w:rPr>
              <w:t xml:space="preserve"> that each firm belongs to each class</w:t>
            </w:r>
            <w:r>
              <w:rPr>
                <w:rFonts w:ascii="Times New Roman" w:hAnsi="Times New Roman" w:cs="Times New Roman"/>
                <w:sz w:val="24"/>
                <w:szCs w:val="24"/>
              </w:rPr>
              <w:t xml:space="preserve"> using the second-best model, directly from LatentGOLD</w:t>
            </w:r>
          </w:p>
        </w:tc>
      </w:tr>
    </w:tbl>
    <w:p w14:paraId="208E00AB" w14:textId="77777777" w:rsidR="00EE3868" w:rsidRDefault="00EE3868" w:rsidP="00EE3868">
      <w:pPr>
        <w:pStyle w:val="ListParagraph"/>
        <w:spacing w:line="360" w:lineRule="auto"/>
        <w:ind w:left="1080"/>
        <w:jc w:val="both"/>
        <w:rPr>
          <w:rFonts w:ascii="Times New Roman" w:hAnsi="Times New Roman" w:cs="Times New Roman"/>
          <w:sz w:val="24"/>
          <w:szCs w:val="24"/>
        </w:rPr>
      </w:pPr>
    </w:p>
    <w:p w14:paraId="6785E9D5" w14:textId="648EA231" w:rsidR="00EE3868" w:rsidRDefault="00EE3868" w:rsidP="00EE3868">
      <w:pPr>
        <w:pStyle w:val="ListParagraph"/>
        <w:numPr>
          <w:ilvl w:val="0"/>
          <w:numId w:val="8"/>
        </w:numPr>
        <w:spacing w:line="360" w:lineRule="auto"/>
        <w:jc w:val="both"/>
        <w:rPr>
          <w:rFonts w:ascii="Times New Roman" w:hAnsi="Times New Roman" w:cs="Times New Roman"/>
          <w:sz w:val="24"/>
          <w:szCs w:val="24"/>
        </w:rPr>
      </w:pPr>
      <w:r w:rsidRPr="008A5E55">
        <w:rPr>
          <w:rFonts w:ascii="Times New Roman" w:hAnsi="Times New Roman" w:cs="Times New Roman"/>
          <w:b/>
          <w:bCs/>
          <w:sz w:val="24"/>
          <w:szCs w:val="24"/>
        </w:rPr>
        <w:t>Folder "</w:t>
      </w:r>
      <w:r w:rsidRPr="008A5E55">
        <w:rPr>
          <w:b/>
          <w:bCs/>
        </w:rPr>
        <w:t xml:space="preserve"> </w:t>
      </w:r>
      <w:r w:rsidRPr="008A5E55">
        <w:rPr>
          <w:rFonts w:ascii="Times New Roman" w:hAnsi="Times New Roman" w:cs="Times New Roman"/>
          <w:b/>
          <w:bCs/>
          <w:sz w:val="24"/>
          <w:szCs w:val="24"/>
        </w:rPr>
        <w:t>Programs for data processing and some tables"</w:t>
      </w:r>
      <w:r>
        <w:rPr>
          <w:rFonts w:ascii="Times New Roman" w:hAnsi="Times New Roman" w:cs="Times New Roman"/>
          <w:sz w:val="24"/>
          <w:szCs w:val="24"/>
        </w:rPr>
        <w:t xml:space="preserve"> contains the following files: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9"/>
        <w:gridCol w:w="5306"/>
      </w:tblGrid>
      <w:tr w:rsidR="00EE3868" w:rsidRPr="00EE3868" w14:paraId="6DD724B4" w14:textId="77777777" w:rsidTr="006416F8">
        <w:trPr>
          <w:trHeight w:val="300"/>
          <w:tblHeader/>
        </w:trPr>
        <w:tc>
          <w:tcPr>
            <w:tcW w:w="4049" w:type="dxa"/>
            <w:shd w:val="clear" w:color="auto" w:fill="auto"/>
            <w:noWrap/>
            <w:hideMark/>
          </w:tcPr>
          <w:p w14:paraId="7454C298" w14:textId="48F77255" w:rsidR="00EE3868" w:rsidRPr="00EE3868" w:rsidRDefault="00EE3868" w:rsidP="00EE3868">
            <w:pPr>
              <w:spacing w:after="0" w:line="240" w:lineRule="auto"/>
              <w:rPr>
                <w:rFonts w:ascii="Times New Roman" w:eastAsia="Times New Roman" w:hAnsi="Times New Roman" w:cs="Times New Roman"/>
                <w:b/>
                <w:bCs/>
                <w:sz w:val="24"/>
                <w:szCs w:val="24"/>
              </w:rPr>
            </w:pPr>
            <w:r w:rsidRPr="00EE3868">
              <w:rPr>
                <w:rFonts w:ascii="Times New Roman" w:eastAsia="Times New Roman" w:hAnsi="Times New Roman" w:cs="Times New Roman"/>
                <w:b/>
                <w:bCs/>
                <w:sz w:val="24"/>
                <w:szCs w:val="24"/>
              </w:rPr>
              <w:t>File</w:t>
            </w:r>
          </w:p>
        </w:tc>
        <w:tc>
          <w:tcPr>
            <w:tcW w:w="5306" w:type="dxa"/>
            <w:shd w:val="clear" w:color="auto" w:fill="auto"/>
            <w:noWrap/>
            <w:hideMark/>
          </w:tcPr>
          <w:p w14:paraId="72BA3D86" w14:textId="152B8EA0" w:rsidR="00EE3868" w:rsidRPr="00EE3868" w:rsidRDefault="00EE3868" w:rsidP="00EE3868">
            <w:pPr>
              <w:spacing w:after="0" w:line="240" w:lineRule="auto"/>
              <w:rPr>
                <w:rFonts w:ascii="Times New Roman" w:eastAsia="Times New Roman" w:hAnsi="Times New Roman" w:cs="Times New Roman"/>
                <w:b/>
                <w:bCs/>
                <w:sz w:val="24"/>
                <w:szCs w:val="24"/>
              </w:rPr>
            </w:pPr>
            <w:r w:rsidRPr="00EE3868">
              <w:rPr>
                <w:rFonts w:ascii="Times New Roman" w:eastAsia="Times New Roman" w:hAnsi="Times New Roman" w:cs="Times New Roman"/>
                <w:b/>
                <w:bCs/>
                <w:sz w:val="24"/>
                <w:szCs w:val="24"/>
              </w:rPr>
              <w:t>Note</w:t>
            </w:r>
          </w:p>
        </w:tc>
      </w:tr>
      <w:tr w:rsidR="00EE3868" w:rsidRPr="00EE3868" w14:paraId="572006B8" w14:textId="77777777" w:rsidTr="00EE3868">
        <w:trPr>
          <w:trHeight w:val="300"/>
        </w:trPr>
        <w:tc>
          <w:tcPr>
            <w:tcW w:w="4049" w:type="dxa"/>
            <w:shd w:val="clear" w:color="auto" w:fill="auto"/>
            <w:noWrap/>
            <w:hideMark/>
          </w:tcPr>
          <w:p w14:paraId="71A8044D" w14:textId="77777777" w:rsidR="00EE3868" w:rsidRPr="00EE3868" w:rsidRDefault="00EE3868" w:rsidP="00EE3868">
            <w:pPr>
              <w:spacing w:after="0" w:line="240" w:lineRule="auto"/>
              <w:rPr>
                <w:rFonts w:ascii="Times New Roman" w:eastAsia="Times New Roman" w:hAnsi="Times New Roman" w:cs="Times New Roman"/>
                <w:color w:val="000000"/>
                <w:sz w:val="24"/>
                <w:szCs w:val="24"/>
              </w:rPr>
            </w:pPr>
            <w:r w:rsidRPr="00EE3868">
              <w:rPr>
                <w:rFonts w:ascii="Times New Roman" w:eastAsia="Times New Roman" w:hAnsi="Times New Roman" w:cs="Times New Roman"/>
                <w:color w:val="000000"/>
                <w:sz w:val="24"/>
                <w:szCs w:val="24"/>
              </w:rPr>
              <w:t>LatentGOLD_customers.lgf</w:t>
            </w:r>
          </w:p>
        </w:tc>
        <w:tc>
          <w:tcPr>
            <w:tcW w:w="5306" w:type="dxa"/>
            <w:shd w:val="clear" w:color="auto" w:fill="auto"/>
            <w:noWrap/>
            <w:hideMark/>
          </w:tcPr>
          <w:p w14:paraId="55B9E200" w14:textId="32464412" w:rsidR="00EE3868" w:rsidRPr="00EE3868" w:rsidRDefault="00EE3868" w:rsidP="00EE386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LatentGOLD specification for the most-preferred model (customers side)</w:t>
            </w:r>
          </w:p>
        </w:tc>
      </w:tr>
      <w:tr w:rsidR="00EE3868" w:rsidRPr="00EE3868" w14:paraId="4DA0E9E6" w14:textId="77777777" w:rsidTr="00EE3868">
        <w:trPr>
          <w:trHeight w:val="300"/>
        </w:trPr>
        <w:tc>
          <w:tcPr>
            <w:tcW w:w="4049" w:type="dxa"/>
            <w:shd w:val="clear" w:color="auto" w:fill="auto"/>
            <w:noWrap/>
            <w:hideMark/>
          </w:tcPr>
          <w:p w14:paraId="02AEB031" w14:textId="77777777" w:rsidR="00EE3868" w:rsidRPr="00EE3868" w:rsidRDefault="00EE3868" w:rsidP="00EE3868">
            <w:pPr>
              <w:spacing w:after="0" w:line="240" w:lineRule="auto"/>
              <w:rPr>
                <w:rFonts w:ascii="Times New Roman" w:eastAsia="Times New Roman" w:hAnsi="Times New Roman" w:cs="Times New Roman"/>
                <w:color w:val="000000"/>
                <w:sz w:val="24"/>
                <w:szCs w:val="24"/>
              </w:rPr>
            </w:pPr>
            <w:r w:rsidRPr="00EE3868">
              <w:rPr>
                <w:rFonts w:ascii="Times New Roman" w:eastAsia="Times New Roman" w:hAnsi="Times New Roman" w:cs="Times New Roman"/>
                <w:color w:val="000000"/>
                <w:sz w:val="24"/>
                <w:szCs w:val="24"/>
              </w:rPr>
              <w:t>LatentGOLD_customers_alternative.lgf</w:t>
            </w:r>
          </w:p>
        </w:tc>
        <w:tc>
          <w:tcPr>
            <w:tcW w:w="5306" w:type="dxa"/>
            <w:shd w:val="clear" w:color="auto" w:fill="auto"/>
            <w:noWrap/>
            <w:hideMark/>
          </w:tcPr>
          <w:p w14:paraId="02A9F822" w14:textId="614EA310" w:rsidR="00EE3868" w:rsidRPr="00EE3868" w:rsidRDefault="00EE3868" w:rsidP="00EE386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LatentGOLD specification for the second-best model (customers side)</w:t>
            </w:r>
          </w:p>
        </w:tc>
      </w:tr>
      <w:tr w:rsidR="00EE3868" w:rsidRPr="00EE3868" w14:paraId="06BCBB02" w14:textId="77777777" w:rsidTr="00EE3868">
        <w:trPr>
          <w:trHeight w:val="300"/>
        </w:trPr>
        <w:tc>
          <w:tcPr>
            <w:tcW w:w="4049" w:type="dxa"/>
            <w:shd w:val="clear" w:color="auto" w:fill="auto"/>
            <w:noWrap/>
            <w:hideMark/>
          </w:tcPr>
          <w:p w14:paraId="3139FA36" w14:textId="77777777" w:rsidR="00EE3868" w:rsidRPr="00EE3868" w:rsidRDefault="00EE3868" w:rsidP="00EE3868">
            <w:pPr>
              <w:spacing w:after="0" w:line="240" w:lineRule="auto"/>
              <w:rPr>
                <w:rFonts w:ascii="Times New Roman" w:eastAsia="Times New Roman" w:hAnsi="Times New Roman" w:cs="Times New Roman"/>
                <w:color w:val="000000"/>
                <w:sz w:val="24"/>
                <w:szCs w:val="24"/>
              </w:rPr>
            </w:pPr>
            <w:r w:rsidRPr="00EE3868">
              <w:rPr>
                <w:rFonts w:ascii="Times New Roman" w:eastAsia="Times New Roman" w:hAnsi="Times New Roman" w:cs="Times New Roman"/>
                <w:color w:val="000000"/>
                <w:sz w:val="24"/>
                <w:szCs w:val="24"/>
              </w:rPr>
              <w:t>LatentGOLD_suppliers.lgf</w:t>
            </w:r>
          </w:p>
        </w:tc>
        <w:tc>
          <w:tcPr>
            <w:tcW w:w="5306" w:type="dxa"/>
            <w:shd w:val="clear" w:color="auto" w:fill="auto"/>
            <w:noWrap/>
            <w:hideMark/>
          </w:tcPr>
          <w:p w14:paraId="1840BDC4" w14:textId="66751E65" w:rsidR="00EE3868" w:rsidRPr="00EE3868" w:rsidRDefault="00EE3868" w:rsidP="00EE386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LatentGOLD specification for the most-preferred model (suppliers side)</w:t>
            </w:r>
          </w:p>
        </w:tc>
      </w:tr>
      <w:tr w:rsidR="00EE3868" w:rsidRPr="00EE3868" w14:paraId="2538042D" w14:textId="77777777" w:rsidTr="00EE3868">
        <w:trPr>
          <w:trHeight w:val="300"/>
        </w:trPr>
        <w:tc>
          <w:tcPr>
            <w:tcW w:w="4049" w:type="dxa"/>
            <w:shd w:val="clear" w:color="auto" w:fill="auto"/>
            <w:noWrap/>
            <w:hideMark/>
          </w:tcPr>
          <w:p w14:paraId="115EF50D" w14:textId="77777777" w:rsidR="00EE3868" w:rsidRPr="00EE3868" w:rsidRDefault="00EE3868" w:rsidP="00EE3868">
            <w:pPr>
              <w:spacing w:after="0" w:line="240" w:lineRule="auto"/>
              <w:rPr>
                <w:rFonts w:ascii="Times New Roman" w:eastAsia="Times New Roman" w:hAnsi="Times New Roman" w:cs="Times New Roman"/>
                <w:color w:val="000000"/>
                <w:sz w:val="24"/>
                <w:szCs w:val="24"/>
              </w:rPr>
            </w:pPr>
            <w:r w:rsidRPr="00EE3868">
              <w:rPr>
                <w:rFonts w:ascii="Times New Roman" w:eastAsia="Times New Roman" w:hAnsi="Times New Roman" w:cs="Times New Roman"/>
                <w:color w:val="000000"/>
                <w:sz w:val="24"/>
                <w:szCs w:val="24"/>
              </w:rPr>
              <w:t>LatentGOLD_suppliers_alternative.lgf</w:t>
            </w:r>
          </w:p>
        </w:tc>
        <w:tc>
          <w:tcPr>
            <w:tcW w:w="5306" w:type="dxa"/>
            <w:shd w:val="clear" w:color="auto" w:fill="auto"/>
            <w:noWrap/>
            <w:hideMark/>
          </w:tcPr>
          <w:p w14:paraId="02EBA57B" w14:textId="4E51402D" w:rsidR="00EE3868" w:rsidRPr="00EE3868" w:rsidRDefault="00EE3868" w:rsidP="00EE386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LatentGOLD specification for the second-best model (suppliers side)</w:t>
            </w:r>
          </w:p>
        </w:tc>
      </w:tr>
      <w:tr w:rsidR="00EE3868" w:rsidRPr="00EE3868" w14:paraId="05DC7326" w14:textId="77777777" w:rsidTr="00EE3868">
        <w:trPr>
          <w:trHeight w:val="300"/>
        </w:trPr>
        <w:tc>
          <w:tcPr>
            <w:tcW w:w="4049" w:type="dxa"/>
            <w:shd w:val="clear" w:color="auto" w:fill="auto"/>
            <w:noWrap/>
            <w:hideMark/>
          </w:tcPr>
          <w:p w14:paraId="7104F76E" w14:textId="77777777" w:rsidR="00EE3868" w:rsidRPr="00EE3868" w:rsidRDefault="00EE3868" w:rsidP="00EE3868">
            <w:pPr>
              <w:spacing w:after="0" w:line="240" w:lineRule="auto"/>
              <w:rPr>
                <w:rFonts w:ascii="Times New Roman" w:eastAsia="Times New Roman" w:hAnsi="Times New Roman" w:cs="Times New Roman"/>
                <w:color w:val="000000"/>
                <w:sz w:val="24"/>
                <w:szCs w:val="24"/>
              </w:rPr>
            </w:pPr>
            <w:r w:rsidRPr="00EE3868">
              <w:rPr>
                <w:rFonts w:ascii="Times New Roman" w:eastAsia="Times New Roman" w:hAnsi="Times New Roman" w:cs="Times New Roman"/>
                <w:color w:val="000000"/>
                <w:sz w:val="24"/>
                <w:szCs w:val="24"/>
              </w:rPr>
              <w:t>post-LatentGOLD-step1-data prep.do</w:t>
            </w:r>
          </w:p>
        </w:tc>
        <w:tc>
          <w:tcPr>
            <w:tcW w:w="5306" w:type="dxa"/>
            <w:shd w:val="clear" w:color="auto" w:fill="auto"/>
            <w:noWrap/>
            <w:hideMark/>
          </w:tcPr>
          <w:p w14:paraId="669539EF" w14:textId="76598CB9" w:rsidR="00EE3868" w:rsidRPr="00EE3868" w:rsidRDefault="00EE3868" w:rsidP="00EE386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Stata dofile for </w:t>
            </w:r>
            <w:r w:rsidR="000D39FB">
              <w:rPr>
                <w:rFonts w:ascii="Times New Roman" w:eastAsia="Times New Roman" w:hAnsi="Times New Roman" w:cs="Times New Roman"/>
                <w:color w:val="000000"/>
                <w:sz w:val="24"/>
                <w:szCs w:val="24"/>
              </w:rPr>
              <w:t>"Secondary</w:t>
            </w:r>
            <w:r w:rsidR="000D39FB" w:rsidRPr="00DC5C82">
              <w:rPr>
                <w:rFonts w:ascii="Times New Roman" w:eastAsia="Times New Roman" w:hAnsi="Times New Roman" w:cs="Times New Roman"/>
                <w:color w:val="000000"/>
                <w:sz w:val="24"/>
                <w:szCs w:val="24"/>
              </w:rPr>
              <w:t xml:space="preserve"> data processing</w:t>
            </w:r>
            <w:r w:rsidR="000D39FB">
              <w:rPr>
                <w:rFonts w:ascii="Times New Roman" w:eastAsia="Times New Roman" w:hAnsi="Times New Roman" w:cs="Times New Roman"/>
                <w:color w:val="000000"/>
                <w:sz w:val="24"/>
                <w:szCs w:val="24"/>
              </w:rPr>
              <w:t>" described above</w:t>
            </w:r>
          </w:p>
        </w:tc>
      </w:tr>
      <w:tr w:rsidR="00EE3868" w:rsidRPr="00EE3868" w14:paraId="48D75EB7" w14:textId="77777777" w:rsidTr="00EE3868">
        <w:trPr>
          <w:trHeight w:val="300"/>
        </w:trPr>
        <w:tc>
          <w:tcPr>
            <w:tcW w:w="4049" w:type="dxa"/>
            <w:shd w:val="clear" w:color="auto" w:fill="auto"/>
            <w:noWrap/>
            <w:hideMark/>
          </w:tcPr>
          <w:p w14:paraId="753A2CCD" w14:textId="77777777" w:rsidR="00EE3868" w:rsidRPr="00EE3868" w:rsidRDefault="00EE3868" w:rsidP="00EE3868">
            <w:pPr>
              <w:spacing w:after="0" w:line="240" w:lineRule="auto"/>
              <w:rPr>
                <w:rFonts w:ascii="Times New Roman" w:eastAsia="Times New Roman" w:hAnsi="Times New Roman" w:cs="Times New Roman"/>
                <w:color w:val="000000"/>
                <w:sz w:val="24"/>
                <w:szCs w:val="24"/>
              </w:rPr>
            </w:pPr>
            <w:r w:rsidRPr="00EE3868">
              <w:rPr>
                <w:rFonts w:ascii="Times New Roman" w:eastAsia="Times New Roman" w:hAnsi="Times New Roman" w:cs="Times New Roman"/>
                <w:color w:val="000000"/>
                <w:sz w:val="24"/>
                <w:szCs w:val="24"/>
              </w:rPr>
              <w:t>pre-LatentGOLD-step1-data prep.do</w:t>
            </w:r>
          </w:p>
        </w:tc>
        <w:tc>
          <w:tcPr>
            <w:tcW w:w="5306" w:type="dxa"/>
            <w:shd w:val="clear" w:color="auto" w:fill="auto"/>
            <w:noWrap/>
            <w:hideMark/>
          </w:tcPr>
          <w:p w14:paraId="53D5B6EC" w14:textId="66A1C926" w:rsidR="00EE3868" w:rsidRPr="00EE3868" w:rsidRDefault="00EE3868" w:rsidP="00EE386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Stata dofile for </w:t>
            </w:r>
            <w:r w:rsidR="000D39FB">
              <w:rPr>
                <w:rFonts w:ascii="Times New Roman" w:eastAsia="Times New Roman" w:hAnsi="Times New Roman" w:cs="Times New Roman"/>
                <w:color w:val="000000"/>
                <w:sz w:val="24"/>
                <w:szCs w:val="24"/>
              </w:rPr>
              <w:t>the "</w:t>
            </w:r>
            <w:r w:rsidR="000D39FB" w:rsidRPr="00DC5C82">
              <w:rPr>
                <w:rFonts w:ascii="Times New Roman" w:eastAsia="Times New Roman" w:hAnsi="Times New Roman" w:cs="Times New Roman"/>
                <w:color w:val="000000"/>
                <w:sz w:val="24"/>
                <w:szCs w:val="24"/>
              </w:rPr>
              <w:t>Initial data processing</w:t>
            </w:r>
            <w:r w:rsidR="000D39FB">
              <w:rPr>
                <w:rFonts w:ascii="Times New Roman" w:eastAsia="Times New Roman" w:hAnsi="Times New Roman" w:cs="Times New Roman"/>
                <w:color w:val="000000"/>
                <w:sz w:val="24"/>
                <w:szCs w:val="24"/>
              </w:rPr>
              <w:t>" described above</w:t>
            </w:r>
          </w:p>
        </w:tc>
      </w:tr>
      <w:tr w:rsidR="00EE3868" w:rsidRPr="00EE3868" w14:paraId="7BC3F835" w14:textId="77777777" w:rsidTr="00EE3868">
        <w:trPr>
          <w:trHeight w:val="300"/>
        </w:trPr>
        <w:tc>
          <w:tcPr>
            <w:tcW w:w="4049" w:type="dxa"/>
            <w:shd w:val="clear" w:color="auto" w:fill="auto"/>
            <w:noWrap/>
            <w:hideMark/>
          </w:tcPr>
          <w:p w14:paraId="09596A4D" w14:textId="77777777" w:rsidR="00EE3868" w:rsidRPr="00EE3868" w:rsidRDefault="00EE3868" w:rsidP="00EE3868">
            <w:pPr>
              <w:spacing w:after="0" w:line="240" w:lineRule="auto"/>
              <w:rPr>
                <w:rFonts w:ascii="Times New Roman" w:eastAsia="Times New Roman" w:hAnsi="Times New Roman" w:cs="Times New Roman"/>
                <w:color w:val="000000"/>
                <w:sz w:val="24"/>
                <w:szCs w:val="24"/>
              </w:rPr>
            </w:pPr>
            <w:r w:rsidRPr="00EE3868">
              <w:rPr>
                <w:rFonts w:ascii="Times New Roman" w:eastAsia="Times New Roman" w:hAnsi="Times New Roman" w:cs="Times New Roman"/>
                <w:color w:val="000000"/>
                <w:sz w:val="24"/>
                <w:szCs w:val="24"/>
              </w:rPr>
              <w:lastRenderedPageBreak/>
              <w:t>psasvy.do</w:t>
            </w:r>
          </w:p>
        </w:tc>
        <w:tc>
          <w:tcPr>
            <w:tcW w:w="5306" w:type="dxa"/>
            <w:shd w:val="clear" w:color="auto" w:fill="auto"/>
            <w:noWrap/>
            <w:hideMark/>
          </w:tcPr>
          <w:p w14:paraId="464FBAF4" w14:textId="0F66121B" w:rsidR="00EE3868" w:rsidRPr="00EE3868" w:rsidRDefault="00EE3868" w:rsidP="00EE386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Stata dofile to implement </w:t>
            </w:r>
            <w:r w:rsidRPr="005B2616">
              <w:rPr>
                <w:rFonts w:ascii="Times New Roman" w:hAnsi="Times New Roman" w:cs="Times New Roman"/>
                <w:sz w:val="24"/>
                <w:szCs w:val="24"/>
              </w:rPr>
              <w:t>Altonji et al. (2005)-Oster (2019) method</w:t>
            </w:r>
            <w:r>
              <w:rPr>
                <w:rFonts w:ascii="Times New Roman" w:hAnsi="Times New Roman" w:cs="Times New Roman"/>
                <w:sz w:val="24"/>
                <w:szCs w:val="24"/>
              </w:rPr>
              <w:t>, called by dofile called "</w:t>
            </w:r>
            <w:r w:rsidRPr="00EE3868">
              <w:rPr>
                <w:rFonts w:ascii="Times New Roman" w:eastAsia="Times New Roman" w:hAnsi="Times New Roman" w:cs="Times New Roman"/>
                <w:color w:val="000000"/>
                <w:sz w:val="24"/>
                <w:szCs w:val="24"/>
              </w:rPr>
              <w:t>Tables 5 and E1.do</w:t>
            </w:r>
            <w:r>
              <w:rPr>
                <w:rFonts w:ascii="Times New Roman" w:eastAsia="Times New Roman" w:hAnsi="Times New Roman" w:cs="Times New Roman"/>
                <w:color w:val="000000"/>
                <w:sz w:val="24"/>
                <w:szCs w:val="24"/>
              </w:rPr>
              <w:t>"</w:t>
            </w:r>
          </w:p>
        </w:tc>
      </w:tr>
      <w:tr w:rsidR="00EE3868" w:rsidRPr="00EE3868" w14:paraId="7FA74650" w14:textId="77777777" w:rsidTr="00EE3868">
        <w:trPr>
          <w:trHeight w:val="300"/>
        </w:trPr>
        <w:tc>
          <w:tcPr>
            <w:tcW w:w="4049" w:type="dxa"/>
            <w:shd w:val="clear" w:color="auto" w:fill="auto"/>
            <w:noWrap/>
            <w:hideMark/>
          </w:tcPr>
          <w:p w14:paraId="2815F3BB" w14:textId="77777777" w:rsidR="00EE3868" w:rsidRPr="00EE3868" w:rsidRDefault="00EE3868" w:rsidP="00EE3868">
            <w:pPr>
              <w:spacing w:after="0" w:line="240" w:lineRule="auto"/>
              <w:rPr>
                <w:rFonts w:ascii="Times New Roman" w:eastAsia="Times New Roman" w:hAnsi="Times New Roman" w:cs="Times New Roman"/>
                <w:color w:val="000000"/>
                <w:sz w:val="24"/>
                <w:szCs w:val="24"/>
              </w:rPr>
            </w:pPr>
            <w:r w:rsidRPr="00EE3868">
              <w:rPr>
                <w:rFonts w:ascii="Times New Roman" w:eastAsia="Times New Roman" w:hAnsi="Times New Roman" w:cs="Times New Roman"/>
                <w:color w:val="000000"/>
                <w:sz w:val="24"/>
                <w:szCs w:val="24"/>
              </w:rPr>
              <w:t>step3_customer.lgf</w:t>
            </w:r>
          </w:p>
        </w:tc>
        <w:tc>
          <w:tcPr>
            <w:tcW w:w="5306" w:type="dxa"/>
            <w:shd w:val="clear" w:color="auto" w:fill="auto"/>
            <w:noWrap/>
            <w:hideMark/>
          </w:tcPr>
          <w:p w14:paraId="6D3404C1" w14:textId="709AF835" w:rsidR="00EE3868" w:rsidRPr="00EE3868" w:rsidRDefault="00EE3868" w:rsidP="00EE386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LatentGOLD specification for so-called step-3 analysis for customers' side, using a1 (country) as covariate. Similar models were run across many variables as described in Section V of the paper.</w:t>
            </w:r>
          </w:p>
        </w:tc>
      </w:tr>
      <w:tr w:rsidR="00EE3868" w:rsidRPr="00EE3868" w14:paraId="4E068EB1" w14:textId="77777777" w:rsidTr="00EE3868">
        <w:trPr>
          <w:trHeight w:val="300"/>
        </w:trPr>
        <w:tc>
          <w:tcPr>
            <w:tcW w:w="4049" w:type="dxa"/>
            <w:shd w:val="clear" w:color="auto" w:fill="auto"/>
            <w:noWrap/>
            <w:hideMark/>
          </w:tcPr>
          <w:p w14:paraId="4F4161F9" w14:textId="77777777" w:rsidR="00EE3868" w:rsidRPr="00EE3868" w:rsidRDefault="00EE3868" w:rsidP="00EE3868">
            <w:pPr>
              <w:spacing w:after="0" w:line="240" w:lineRule="auto"/>
              <w:rPr>
                <w:rFonts w:ascii="Times New Roman" w:eastAsia="Times New Roman" w:hAnsi="Times New Roman" w:cs="Times New Roman"/>
                <w:color w:val="000000"/>
                <w:sz w:val="24"/>
                <w:szCs w:val="24"/>
              </w:rPr>
            </w:pPr>
            <w:r w:rsidRPr="00EE3868">
              <w:rPr>
                <w:rFonts w:ascii="Times New Roman" w:eastAsia="Times New Roman" w:hAnsi="Times New Roman" w:cs="Times New Roman"/>
                <w:color w:val="000000"/>
                <w:sz w:val="24"/>
                <w:szCs w:val="24"/>
              </w:rPr>
              <w:t>step3_supplier.lgf</w:t>
            </w:r>
          </w:p>
        </w:tc>
        <w:tc>
          <w:tcPr>
            <w:tcW w:w="5306" w:type="dxa"/>
            <w:shd w:val="clear" w:color="auto" w:fill="auto"/>
            <w:noWrap/>
            <w:hideMark/>
          </w:tcPr>
          <w:p w14:paraId="1A58717D" w14:textId="30E7F791" w:rsidR="00EE3868" w:rsidRPr="00EE3868" w:rsidRDefault="00EE3868" w:rsidP="00EE386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LatentGOLD specification for so-called step-3 analysis for suppliers' side, using a1 (country) as covariate. Similar models were run across many variables as described in Section V of the paper.</w:t>
            </w:r>
          </w:p>
        </w:tc>
      </w:tr>
      <w:tr w:rsidR="00EE3868" w:rsidRPr="00EE3868" w14:paraId="6902A1ED" w14:textId="77777777" w:rsidTr="00EE3868">
        <w:trPr>
          <w:trHeight w:val="300"/>
        </w:trPr>
        <w:tc>
          <w:tcPr>
            <w:tcW w:w="4049" w:type="dxa"/>
            <w:shd w:val="clear" w:color="auto" w:fill="auto"/>
            <w:noWrap/>
            <w:hideMark/>
          </w:tcPr>
          <w:p w14:paraId="6C9D04AC" w14:textId="77777777" w:rsidR="00EE3868" w:rsidRPr="00EE3868" w:rsidRDefault="00EE3868" w:rsidP="00EE3868">
            <w:pPr>
              <w:spacing w:after="0" w:line="240" w:lineRule="auto"/>
              <w:rPr>
                <w:rFonts w:ascii="Times New Roman" w:eastAsia="Times New Roman" w:hAnsi="Times New Roman" w:cs="Times New Roman"/>
                <w:color w:val="000000"/>
                <w:sz w:val="24"/>
                <w:szCs w:val="24"/>
              </w:rPr>
            </w:pPr>
            <w:r w:rsidRPr="00EE3868">
              <w:rPr>
                <w:rFonts w:ascii="Times New Roman" w:eastAsia="Times New Roman" w:hAnsi="Times New Roman" w:cs="Times New Roman"/>
                <w:color w:val="000000"/>
                <w:sz w:val="24"/>
                <w:szCs w:val="24"/>
              </w:rPr>
              <w:t>Table 1.do</w:t>
            </w:r>
          </w:p>
        </w:tc>
        <w:tc>
          <w:tcPr>
            <w:tcW w:w="5306" w:type="dxa"/>
            <w:shd w:val="clear" w:color="auto" w:fill="auto"/>
            <w:noWrap/>
            <w:hideMark/>
          </w:tcPr>
          <w:p w14:paraId="5EC93BA9" w14:textId="354CFDD3" w:rsidR="00EE3868" w:rsidRPr="00EE3868" w:rsidRDefault="00EE3868" w:rsidP="00EE386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Stata dofile producing Table 1</w:t>
            </w:r>
          </w:p>
        </w:tc>
      </w:tr>
      <w:tr w:rsidR="00EE3868" w:rsidRPr="00EE3868" w14:paraId="7D64F82E" w14:textId="77777777" w:rsidTr="00EE3868">
        <w:trPr>
          <w:trHeight w:val="300"/>
        </w:trPr>
        <w:tc>
          <w:tcPr>
            <w:tcW w:w="4049" w:type="dxa"/>
            <w:shd w:val="clear" w:color="auto" w:fill="auto"/>
            <w:noWrap/>
            <w:hideMark/>
          </w:tcPr>
          <w:p w14:paraId="250AF1A4" w14:textId="77777777" w:rsidR="00EE3868" w:rsidRPr="00EE3868" w:rsidRDefault="00EE3868" w:rsidP="00EE3868">
            <w:pPr>
              <w:spacing w:after="0" w:line="240" w:lineRule="auto"/>
              <w:rPr>
                <w:rFonts w:ascii="Times New Roman" w:eastAsia="Times New Roman" w:hAnsi="Times New Roman" w:cs="Times New Roman"/>
                <w:color w:val="000000"/>
                <w:sz w:val="24"/>
                <w:szCs w:val="24"/>
              </w:rPr>
            </w:pPr>
            <w:r w:rsidRPr="00EE3868">
              <w:rPr>
                <w:rFonts w:ascii="Times New Roman" w:eastAsia="Times New Roman" w:hAnsi="Times New Roman" w:cs="Times New Roman"/>
                <w:color w:val="000000"/>
                <w:sz w:val="24"/>
                <w:szCs w:val="24"/>
              </w:rPr>
              <w:t>Table A3.do</w:t>
            </w:r>
          </w:p>
        </w:tc>
        <w:tc>
          <w:tcPr>
            <w:tcW w:w="5306" w:type="dxa"/>
            <w:shd w:val="clear" w:color="auto" w:fill="auto"/>
            <w:noWrap/>
            <w:hideMark/>
          </w:tcPr>
          <w:p w14:paraId="2FE4F3AD" w14:textId="6FB07ED4" w:rsidR="00EE3868" w:rsidRPr="00EE3868" w:rsidRDefault="00EE3868" w:rsidP="00EE386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Stata dofile producing Appendix Table A.3</w:t>
            </w:r>
          </w:p>
        </w:tc>
      </w:tr>
      <w:tr w:rsidR="00EE3868" w:rsidRPr="00EE3868" w14:paraId="115CF5B8" w14:textId="77777777" w:rsidTr="00EE3868">
        <w:trPr>
          <w:trHeight w:val="300"/>
        </w:trPr>
        <w:tc>
          <w:tcPr>
            <w:tcW w:w="4049" w:type="dxa"/>
            <w:shd w:val="clear" w:color="auto" w:fill="auto"/>
            <w:noWrap/>
            <w:hideMark/>
          </w:tcPr>
          <w:p w14:paraId="2591EFBA" w14:textId="77777777" w:rsidR="00EE3868" w:rsidRPr="00EE3868" w:rsidRDefault="00EE3868" w:rsidP="00EE3868">
            <w:pPr>
              <w:spacing w:after="0" w:line="240" w:lineRule="auto"/>
              <w:rPr>
                <w:rFonts w:ascii="Times New Roman" w:eastAsia="Times New Roman" w:hAnsi="Times New Roman" w:cs="Times New Roman"/>
                <w:color w:val="000000"/>
                <w:sz w:val="24"/>
                <w:szCs w:val="24"/>
              </w:rPr>
            </w:pPr>
            <w:r w:rsidRPr="00EE3868">
              <w:rPr>
                <w:rFonts w:ascii="Times New Roman" w:eastAsia="Times New Roman" w:hAnsi="Times New Roman" w:cs="Times New Roman"/>
                <w:color w:val="000000"/>
                <w:sz w:val="24"/>
                <w:szCs w:val="24"/>
              </w:rPr>
              <w:t>Table C4.do</w:t>
            </w:r>
          </w:p>
        </w:tc>
        <w:tc>
          <w:tcPr>
            <w:tcW w:w="5306" w:type="dxa"/>
            <w:shd w:val="clear" w:color="auto" w:fill="auto"/>
            <w:noWrap/>
            <w:hideMark/>
          </w:tcPr>
          <w:p w14:paraId="6AA68583" w14:textId="4AC9C428" w:rsidR="00EE3868" w:rsidRPr="00EE3868" w:rsidRDefault="00EE3868" w:rsidP="00EE386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Stata dofile producing Appendix Table</w:t>
            </w:r>
            <w:r w:rsidR="000D39FB">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C.4</w:t>
            </w:r>
            <w:r w:rsidR="000D39FB">
              <w:rPr>
                <w:rFonts w:ascii="Times New Roman" w:eastAsia="Times New Roman" w:hAnsi="Times New Roman" w:cs="Times New Roman"/>
                <w:color w:val="000000"/>
                <w:sz w:val="24"/>
                <w:szCs w:val="24"/>
              </w:rPr>
              <w:t>a and C.4b</w:t>
            </w:r>
          </w:p>
        </w:tc>
      </w:tr>
      <w:tr w:rsidR="00EE3868" w:rsidRPr="00EE3868" w14:paraId="6C9DC978" w14:textId="77777777" w:rsidTr="00EE3868">
        <w:trPr>
          <w:trHeight w:val="300"/>
        </w:trPr>
        <w:tc>
          <w:tcPr>
            <w:tcW w:w="4049" w:type="dxa"/>
            <w:shd w:val="clear" w:color="auto" w:fill="auto"/>
            <w:noWrap/>
            <w:hideMark/>
          </w:tcPr>
          <w:p w14:paraId="364B4260" w14:textId="77777777" w:rsidR="00EE3868" w:rsidRPr="00EE3868" w:rsidRDefault="00EE3868" w:rsidP="00EE3868">
            <w:pPr>
              <w:spacing w:after="0" w:line="240" w:lineRule="auto"/>
              <w:rPr>
                <w:rFonts w:ascii="Times New Roman" w:eastAsia="Times New Roman" w:hAnsi="Times New Roman" w:cs="Times New Roman"/>
                <w:color w:val="000000"/>
                <w:sz w:val="24"/>
                <w:szCs w:val="24"/>
              </w:rPr>
            </w:pPr>
            <w:r w:rsidRPr="00EE3868">
              <w:rPr>
                <w:rFonts w:ascii="Times New Roman" w:eastAsia="Times New Roman" w:hAnsi="Times New Roman" w:cs="Times New Roman"/>
                <w:color w:val="000000"/>
                <w:sz w:val="24"/>
                <w:szCs w:val="24"/>
              </w:rPr>
              <w:t>Table D1.do</w:t>
            </w:r>
          </w:p>
        </w:tc>
        <w:tc>
          <w:tcPr>
            <w:tcW w:w="5306" w:type="dxa"/>
            <w:shd w:val="clear" w:color="auto" w:fill="auto"/>
            <w:noWrap/>
            <w:hideMark/>
          </w:tcPr>
          <w:p w14:paraId="003E2F00" w14:textId="43CC8A39" w:rsidR="00EE3868" w:rsidRPr="00EE3868" w:rsidRDefault="00EE3868" w:rsidP="00EE386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Stata dofile producing Appendix Table D.1</w:t>
            </w:r>
          </w:p>
        </w:tc>
      </w:tr>
      <w:tr w:rsidR="00EE3868" w:rsidRPr="00EE3868" w14:paraId="0CF3DB57" w14:textId="77777777" w:rsidTr="00EE3868">
        <w:trPr>
          <w:trHeight w:val="300"/>
        </w:trPr>
        <w:tc>
          <w:tcPr>
            <w:tcW w:w="4049" w:type="dxa"/>
            <w:shd w:val="clear" w:color="auto" w:fill="auto"/>
            <w:noWrap/>
            <w:hideMark/>
          </w:tcPr>
          <w:p w14:paraId="7C4702D1" w14:textId="77777777" w:rsidR="00EE3868" w:rsidRPr="00EE3868" w:rsidRDefault="00EE3868" w:rsidP="00EE3868">
            <w:pPr>
              <w:spacing w:after="0" w:line="240" w:lineRule="auto"/>
              <w:rPr>
                <w:rFonts w:ascii="Times New Roman" w:eastAsia="Times New Roman" w:hAnsi="Times New Roman" w:cs="Times New Roman"/>
                <w:color w:val="000000"/>
                <w:sz w:val="24"/>
                <w:szCs w:val="24"/>
              </w:rPr>
            </w:pPr>
            <w:r w:rsidRPr="00EE3868">
              <w:rPr>
                <w:rFonts w:ascii="Times New Roman" w:eastAsia="Times New Roman" w:hAnsi="Times New Roman" w:cs="Times New Roman"/>
                <w:color w:val="000000"/>
                <w:sz w:val="24"/>
                <w:szCs w:val="24"/>
              </w:rPr>
              <w:t>Tables 5 and E1.do</w:t>
            </w:r>
          </w:p>
        </w:tc>
        <w:tc>
          <w:tcPr>
            <w:tcW w:w="5306" w:type="dxa"/>
            <w:shd w:val="clear" w:color="auto" w:fill="auto"/>
            <w:noWrap/>
            <w:hideMark/>
          </w:tcPr>
          <w:p w14:paraId="4B440EAD" w14:textId="34E5BDAA" w:rsidR="00EE3868" w:rsidRPr="00EE3868" w:rsidRDefault="00EE3868" w:rsidP="00EE386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Stata dofile producing Table 5 and Appendix Table E.1</w:t>
            </w:r>
          </w:p>
        </w:tc>
      </w:tr>
      <w:tr w:rsidR="00EE3868" w:rsidRPr="00EE3868" w14:paraId="050C6765" w14:textId="77777777" w:rsidTr="00EE3868">
        <w:trPr>
          <w:trHeight w:val="300"/>
        </w:trPr>
        <w:tc>
          <w:tcPr>
            <w:tcW w:w="4049" w:type="dxa"/>
            <w:shd w:val="clear" w:color="auto" w:fill="auto"/>
            <w:noWrap/>
            <w:hideMark/>
          </w:tcPr>
          <w:p w14:paraId="02325FF1" w14:textId="77777777" w:rsidR="00EE3868" w:rsidRPr="00EE3868" w:rsidRDefault="00EE3868" w:rsidP="00EE3868">
            <w:pPr>
              <w:spacing w:after="0" w:line="240" w:lineRule="auto"/>
              <w:rPr>
                <w:rFonts w:ascii="Times New Roman" w:eastAsia="Times New Roman" w:hAnsi="Times New Roman" w:cs="Times New Roman"/>
                <w:color w:val="000000"/>
                <w:sz w:val="24"/>
                <w:szCs w:val="24"/>
              </w:rPr>
            </w:pPr>
            <w:r w:rsidRPr="00EE3868">
              <w:rPr>
                <w:rFonts w:ascii="Times New Roman" w:eastAsia="Times New Roman" w:hAnsi="Times New Roman" w:cs="Times New Roman"/>
                <w:color w:val="000000"/>
                <w:sz w:val="24"/>
                <w:szCs w:val="24"/>
              </w:rPr>
              <w:t>Tables A4 and A5.do</w:t>
            </w:r>
          </w:p>
        </w:tc>
        <w:tc>
          <w:tcPr>
            <w:tcW w:w="5306" w:type="dxa"/>
            <w:shd w:val="clear" w:color="auto" w:fill="auto"/>
            <w:noWrap/>
            <w:hideMark/>
          </w:tcPr>
          <w:p w14:paraId="61975107" w14:textId="315BBDA8" w:rsidR="00EE3868" w:rsidRPr="00EE3868" w:rsidRDefault="00EE3868" w:rsidP="00EE386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Stata dofile producing Appendix Tables A.4 and A.5</w:t>
            </w:r>
          </w:p>
        </w:tc>
      </w:tr>
    </w:tbl>
    <w:p w14:paraId="66B98B7B" w14:textId="77777777" w:rsidR="006416F8" w:rsidRDefault="006416F8" w:rsidP="006416F8">
      <w:pPr>
        <w:pStyle w:val="ListParagraph"/>
        <w:spacing w:line="360" w:lineRule="auto"/>
        <w:ind w:left="1080"/>
        <w:jc w:val="both"/>
        <w:rPr>
          <w:rFonts w:ascii="Times New Roman" w:hAnsi="Times New Roman" w:cs="Times New Roman"/>
          <w:sz w:val="24"/>
          <w:szCs w:val="24"/>
        </w:rPr>
      </w:pPr>
    </w:p>
    <w:p w14:paraId="59A22396" w14:textId="51DFCE85" w:rsidR="006416F8" w:rsidRDefault="006416F8" w:rsidP="006416F8">
      <w:pPr>
        <w:pStyle w:val="ListParagraph"/>
        <w:numPr>
          <w:ilvl w:val="0"/>
          <w:numId w:val="8"/>
        </w:numPr>
        <w:spacing w:line="360" w:lineRule="auto"/>
        <w:jc w:val="both"/>
        <w:rPr>
          <w:rFonts w:ascii="Times New Roman" w:hAnsi="Times New Roman" w:cs="Times New Roman"/>
          <w:sz w:val="24"/>
          <w:szCs w:val="24"/>
        </w:rPr>
      </w:pPr>
      <w:r w:rsidRPr="008A5E55">
        <w:rPr>
          <w:rFonts w:ascii="Times New Roman" w:hAnsi="Times New Roman" w:cs="Times New Roman"/>
          <w:b/>
          <w:bCs/>
          <w:sz w:val="24"/>
          <w:szCs w:val="24"/>
        </w:rPr>
        <w:t>Folder "</w:t>
      </w:r>
      <w:r w:rsidRPr="008A5E55">
        <w:rPr>
          <w:b/>
          <w:bCs/>
        </w:rPr>
        <w:t xml:space="preserve"> </w:t>
      </w:r>
      <w:r w:rsidRPr="008A5E55">
        <w:rPr>
          <w:rFonts w:ascii="Times New Roman" w:hAnsi="Times New Roman" w:cs="Times New Roman"/>
          <w:b/>
          <w:bCs/>
          <w:sz w:val="24"/>
          <w:szCs w:val="24"/>
        </w:rPr>
        <w:t>Programs for data processing and some tables"</w:t>
      </w:r>
      <w:r>
        <w:rPr>
          <w:rFonts w:ascii="Times New Roman" w:hAnsi="Times New Roman" w:cs="Times New Roman"/>
          <w:sz w:val="24"/>
          <w:szCs w:val="24"/>
        </w:rPr>
        <w:t xml:space="preserve"> contains the following files</w:t>
      </w:r>
      <w:r w:rsidR="000B7521">
        <w:rPr>
          <w:rFonts w:ascii="Times New Roman" w:hAnsi="Times New Roman" w:cs="Times New Roman"/>
          <w:sz w:val="24"/>
          <w:szCs w:val="24"/>
        </w:rPr>
        <w:t xml:space="preserve"> that contain the relevant full estimation output from LatentGOLD and produce the corresponding tables and figures as given in the file names</w:t>
      </w:r>
      <w:r>
        <w:rPr>
          <w:rFonts w:ascii="Times New Roman" w:hAnsi="Times New Roman" w:cs="Times New Roman"/>
          <w:sz w:val="24"/>
          <w:szCs w:val="24"/>
        </w:rPr>
        <w:t>:</w:t>
      </w:r>
    </w:p>
    <w:p w14:paraId="769AF8C9" w14:textId="77777777" w:rsidR="000B7521" w:rsidRPr="000B7521" w:rsidRDefault="000B7521" w:rsidP="000B7521">
      <w:pPr>
        <w:pStyle w:val="ListParagraph"/>
        <w:numPr>
          <w:ilvl w:val="1"/>
          <w:numId w:val="8"/>
        </w:numPr>
        <w:spacing w:line="360" w:lineRule="auto"/>
        <w:jc w:val="both"/>
        <w:rPr>
          <w:rFonts w:ascii="Times New Roman" w:hAnsi="Times New Roman" w:cs="Times New Roman"/>
          <w:sz w:val="24"/>
          <w:szCs w:val="24"/>
        </w:rPr>
      </w:pPr>
      <w:r w:rsidRPr="000B7521">
        <w:rPr>
          <w:rFonts w:ascii="Times New Roman" w:hAnsi="Times New Roman" w:cs="Times New Roman"/>
          <w:sz w:val="24"/>
          <w:szCs w:val="24"/>
        </w:rPr>
        <w:t>Table 4_Figures 1-3_customers.xlsx</w:t>
      </w:r>
    </w:p>
    <w:p w14:paraId="32471F19" w14:textId="77777777" w:rsidR="000B7521" w:rsidRPr="000B7521" w:rsidRDefault="000B7521" w:rsidP="000B7521">
      <w:pPr>
        <w:pStyle w:val="ListParagraph"/>
        <w:numPr>
          <w:ilvl w:val="1"/>
          <w:numId w:val="8"/>
        </w:numPr>
        <w:spacing w:line="360" w:lineRule="auto"/>
        <w:jc w:val="both"/>
        <w:rPr>
          <w:rFonts w:ascii="Times New Roman" w:hAnsi="Times New Roman" w:cs="Times New Roman"/>
          <w:sz w:val="24"/>
          <w:szCs w:val="24"/>
        </w:rPr>
      </w:pPr>
      <w:r w:rsidRPr="000B7521">
        <w:rPr>
          <w:rFonts w:ascii="Times New Roman" w:hAnsi="Times New Roman" w:cs="Times New Roman"/>
          <w:sz w:val="24"/>
          <w:szCs w:val="24"/>
        </w:rPr>
        <w:t>Table 4_Figures 1-3_suppliers.xlsx</w:t>
      </w:r>
    </w:p>
    <w:p w14:paraId="6D80C118" w14:textId="77777777" w:rsidR="000B7521" w:rsidRPr="000B7521" w:rsidRDefault="000B7521" w:rsidP="000B7521">
      <w:pPr>
        <w:pStyle w:val="ListParagraph"/>
        <w:numPr>
          <w:ilvl w:val="1"/>
          <w:numId w:val="8"/>
        </w:numPr>
        <w:spacing w:line="360" w:lineRule="auto"/>
        <w:jc w:val="both"/>
        <w:rPr>
          <w:rFonts w:ascii="Times New Roman" w:hAnsi="Times New Roman" w:cs="Times New Roman"/>
          <w:sz w:val="24"/>
          <w:szCs w:val="24"/>
        </w:rPr>
      </w:pPr>
      <w:r w:rsidRPr="000B7521">
        <w:rPr>
          <w:rFonts w:ascii="Times New Roman" w:hAnsi="Times New Roman" w:cs="Times New Roman"/>
          <w:sz w:val="24"/>
          <w:szCs w:val="24"/>
        </w:rPr>
        <w:t>Table C1.xlsx</w:t>
      </w:r>
    </w:p>
    <w:p w14:paraId="7F7CACB4" w14:textId="77777777" w:rsidR="000B7521" w:rsidRPr="000B7521" w:rsidRDefault="000B7521" w:rsidP="000B7521">
      <w:pPr>
        <w:pStyle w:val="ListParagraph"/>
        <w:numPr>
          <w:ilvl w:val="1"/>
          <w:numId w:val="8"/>
        </w:numPr>
        <w:spacing w:line="360" w:lineRule="auto"/>
        <w:jc w:val="both"/>
        <w:rPr>
          <w:rFonts w:ascii="Times New Roman" w:hAnsi="Times New Roman" w:cs="Times New Roman"/>
          <w:sz w:val="24"/>
          <w:szCs w:val="24"/>
        </w:rPr>
      </w:pPr>
      <w:r w:rsidRPr="000B7521">
        <w:rPr>
          <w:rFonts w:ascii="Times New Roman" w:hAnsi="Times New Roman" w:cs="Times New Roman"/>
          <w:sz w:val="24"/>
          <w:szCs w:val="24"/>
        </w:rPr>
        <w:t>Table C2a.xlsx</w:t>
      </w:r>
    </w:p>
    <w:p w14:paraId="6CFA6050" w14:textId="77777777" w:rsidR="000B7521" w:rsidRPr="000B7521" w:rsidRDefault="000B7521" w:rsidP="000B7521">
      <w:pPr>
        <w:pStyle w:val="ListParagraph"/>
        <w:numPr>
          <w:ilvl w:val="1"/>
          <w:numId w:val="8"/>
        </w:numPr>
        <w:spacing w:line="360" w:lineRule="auto"/>
        <w:jc w:val="both"/>
        <w:rPr>
          <w:rFonts w:ascii="Times New Roman" w:hAnsi="Times New Roman" w:cs="Times New Roman"/>
          <w:sz w:val="24"/>
          <w:szCs w:val="24"/>
        </w:rPr>
      </w:pPr>
      <w:r w:rsidRPr="000B7521">
        <w:rPr>
          <w:rFonts w:ascii="Times New Roman" w:hAnsi="Times New Roman" w:cs="Times New Roman"/>
          <w:sz w:val="24"/>
          <w:szCs w:val="24"/>
        </w:rPr>
        <w:t>Table C2b.xlsx</w:t>
      </w:r>
    </w:p>
    <w:p w14:paraId="5C4DBEB1" w14:textId="77777777" w:rsidR="000B7521" w:rsidRPr="000B7521" w:rsidRDefault="000B7521" w:rsidP="000B7521">
      <w:pPr>
        <w:pStyle w:val="ListParagraph"/>
        <w:numPr>
          <w:ilvl w:val="1"/>
          <w:numId w:val="8"/>
        </w:numPr>
        <w:spacing w:line="360" w:lineRule="auto"/>
        <w:jc w:val="both"/>
        <w:rPr>
          <w:rFonts w:ascii="Times New Roman" w:hAnsi="Times New Roman" w:cs="Times New Roman"/>
          <w:sz w:val="24"/>
          <w:szCs w:val="24"/>
        </w:rPr>
      </w:pPr>
      <w:r w:rsidRPr="000B7521">
        <w:rPr>
          <w:rFonts w:ascii="Times New Roman" w:hAnsi="Times New Roman" w:cs="Times New Roman"/>
          <w:sz w:val="24"/>
          <w:szCs w:val="24"/>
        </w:rPr>
        <w:t>Table C3.xlsx</w:t>
      </w:r>
    </w:p>
    <w:p w14:paraId="2D998037" w14:textId="77777777" w:rsidR="000B7521" w:rsidRPr="000B7521" w:rsidRDefault="000B7521" w:rsidP="000B7521">
      <w:pPr>
        <w:pStyle w:val="ListParagraph"/>
        <w:numPr>
          <w:ilvl w:val="1"/>
          <w:numId w:val="8"/>
        </w:numPr>
        <w:spacing w:line="360" w:lineRule="auto"/>
        <w:jc w:val="both"/>
        <w:rPr>
          <w:rFonts w:ascii="Times New Roman" w:hAnsi="Times New Roman" w:cs="Times New Roman"/>
          <w:sz w:val="24"/>
          <w:szCs w:val="24"/>
        </w:rPr>
      </w:pPr>
      <w:r w:rsidRPr="000B7521">
        <w:rPr>
          <w:rFonts w:ascii="Times New Roman" w:hAnsi="Times New Roman" w:cs="Times New Roman"/>
          <w:sz w:val="24"/>
          <w:szCs w:val="24"/>
        </w:rPr>
        <w:t>Table D2a and Figures D1a-D6-suppliers.xlsx</w:t>
      </w:r>
    </w:p>
    <w:p w14:paraId="74D897BE" w14:textId="77777777" w:rsidR="000B7521" w:rsidRPr="000B7521" w:rsidRDefault="000B7521" w:rsidP="000B7521">
      <w:pPr>
        <w:pStyle w:val="ListParagraph"/>
        <w:numPr>
          <w:ilvl w:val="1"/>
          <w:numId w:val="8"/>
        </w:numPr>
        <w:spacing w:line="360" w:lineRule="auto"/>
        <w:jc w:val="both"/>
        <w:rPr>
          <w:rFonts w:ascii="Times New Roman" w:hAnsi="Times New Roman" w:cs="Times New Roman"/>
          <w:sz w:val="24"/>
          <w:szCs w:val="24"/>
        </w:rPr>
      </w:pPr>
      <w:r w:rsidRPr="000B7521">
        <w:rPr>
          <w:rFonts w:ascii="Times New Roman" w:hAnsi="Times New Roman" w:cs="Times New Roman"/>
          <w:sz w:val="24"/>
          <w:szCs w:val="24"/>
        </w:rPr>
        <w:t>Table D2b and Figures D1a-D6-customers.xlsx</w:t>
      </w:r>
    </w:p>
    <w:p w14:paraId="34424517" w14:textId="77777777" w:rsidR="000B7521" w:rsidRPr="000B7521" w:rsidRDefault="000B7521" w:rsidP="000B7521">
      <w:pPr>
        <w:pStyle w:val="ListParagraph"/>
        <w:numPr>
          <w:ilvl w:val="1"/>
          <w:numId w:val="8"/>
        </w:numPr>
        <w:spacing w:line="360" w:lineRule="auto"/>
        <w:jc w:val="both"/>
        <w:rPr>
          <w:rFonts w:ascii="Times New Roman" w:hAnsi="Times New Roman" w:cs="Times New Roman"/>
          <w:sz w:val="24"/>
          <w:szCs w:val="24"/>
        </w:rPr>
      </w:pPr>
      <w:r w:rsidRPr="000B7521">
        <w:rPr>
          <w:rFonts w:ascii="Times New Roman" w:hAnsi="Times New Roman" w:cs="Times New Roman"/>
          <w:sz w:val="24"/>
          <w:szCs w:val="24"/>
        </w:rPr>
        <w:t>Tables 2 and 3.xlsx</w:t>
      </w:r>
    </w:p>
    <w:p w14:paraId="1202B769" w14:textId="6D6160F0" w:rsidR="000B7521" w:rsidRDefault="000B7521" w:rsidP="000B7521">
      <w:pPr>
        <w:pStyle w:val="ListParagraph"/>
        <w:numPr>
          <w:ilvl w:val="1"/>
          <w:numId w:val="8"/>
        </w:numPr>
        <w:spacing w:line="360" w:lineRule="auto"/>
        <w:jc w:val="both"/>
        <w:rPr>
          <w:rFonts w:ascii="Times New Roman" w:hAnsi="Times New Roman" w:cs="Times New Roman"/>
          <w:sz w:val="24"/>
          <w:szCs w:val="24"/>
        </w:rPr>
      </w:pPr>
      <w:r w:rsidRPr="000B7521">
        <w:rPr>
          <w:rFonts w:ascii="Times New Roman" w:hAnsi="Times New Roman" w:cs="Times New Roman"/>
          <w:sz w:val="24"/>
          <w:szCs w:val="24"/>
        </w:rPr>
        <w:t>Tables C5 and C6.xlsx</w:t>
      </w:r>
    </w:p>
    <w:p w14:paraId="1A53C065" w14:textId="2C9F86F7" w:rsidR="00841BE1" w:rsidRPr="00841BE1" w:rsidRDefault="00841BE1" w:rsidP="00841BE1">
      <w:pPr>
        <w:spacing w:line="360" w:lineRule="auto"/>
        <w:ind w:firstLine="720"/>
        <w:jc w:val="both"/>
        <w:rPr>
          <w:rFonts w:ascii="Times New Roman" w:hAnsi="Times New Roman" w:cs="Times New Roman"/>
          <w:sz w:val="24"/>
          <w:szCs w:val="24"/>
        </w:rPr>
      </w:pPr>
    </w:p>
    <w:sectPr w:rsidR="00841BE1" w:rsidRPr="00841BE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7BFA1" w14:textId="77777777" w:rsidR="000E52AA" w:rsidRDefault="000E52AA" w:rsidP="00D0465A">
      <w:pPr>
        <w:spacing w:after="0" w:line="240" w:lineRule="auto"/>
      </w:pPr>
      <w:r>
        <w:separator/>
      </w:r>
    </w:p>
  </w:endnote>
  <w:endnote w:type="continuationSeparator" w:id="0">
    <w:p w14:paraId="4FC24C46" w14:textId="77777777" w:rsidR="000E52AA" w:rsidRDefault="000E52AA" w:rsidP="00D04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8676477"/>
      <w:docPartObj>
        <w:docPartGallery w:val="Page Numbers (Bottom of Page)"/>
        <w:docPartUnique/>
      </w:docPartObj>
    </w:sdtPr>
    <w:sdtEndPr>
      <w:rPr>
        <w:noProof/>
      </w:rPr>
    </w:sdtEndPr>
    <w:sdtContent>
      <w:p w14:paraId="3A1FF227" w14:textId="7A8A925B" w:rsidR="009A4864" w:rsidRDefault="009A486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5A66C8C" w14:textId="77777777" w:rsidR="009A4864" w:rsidRDefault="009A48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81537" w14:textId="77777777" w:rsidR="000E52AA" w:rsidRDefault="000E52AA" w:rsidP="00D0465A">
      <w:pPr>
        <w:spacing w:after="0" w:line="240" w:lineRule="auto"/>
      </w:pPr>
      <w:r>
        <w:separator/>
      </w:r>
    </w:p>
  </w:footnote>
  <w:footnote w:type="continuationSeparator" w:id="0">
    <w:p w14:paraId="4E820C71" w14:textId="77777777" w:rsidR="000E52AA" w:rsidRDefault="000E52AA" w:rsidP="00D0465A">
      <w:pPr>
        <w:spacing w:after="0" w:line="240" w:lineRule="auto"/>
      </w:pPr>
      <w:r>
        <w:continuationSeparator/>
      </w:r>
    </w:p>
  </w:footnote>
  <w:footnote w:id="1">
    <w:p w14:paraId="1B6C749D" w14:textId="71728F78" w:rsidR="00CA40BB" w:rsidRPr="00CA40BB" w:rsidRDefault="00CA40BB">
      <w:pPr>
        <w:pStyle w:val="FootnoteText"/>
        <w:rPr>
          <w:rFonts w:ascii="Times New Roman" w:hAnsi="Times New Roman" w:cs="Times New Roman"/>
        </w:rPr>
      </w:pPr>
      <w:r w:rsidRPr="00CA40BB">
        <w:rPr>
          <w:rStyle w:val="FootnoteReference"/>
          <w:rFonts w:ascii="Times New Roman" w:hAnsi="Times New Roman" w:cs="Times New Roman"/>
        </w:rPr>
        <w:footnoteRef/>
      </w:r>
      <w:r w:rsidRPr="00CA40BB">
        <w:rPr>
          <w:rFonts w:ascii="Times New Roman" w:hAnsi="Times New Roman" w:cs="Times New Roman"/>
        </w:rPr>
        <w:t xml:space="preserve"> Users need an account (available free of charge) to gain access to the </w:t>
      </w:r>
      <w:r w:rsidR="00C91B65">
        <w:rPr>
          <w:rFonts w:ascii="Times New Roman" w:hAnsi="Times New Roman" w:cs="Times New Roman"/>
        </w:rPr>
        <w:t>WBES data portal</w:t>
      </w:r>
      <w:r w:rsidRPr="00CA40BB">
        <w:rPr>
          <w:rFonts w:ascii="Times New Roman" w:hAnsi="Times New Roman" w:cs="Times New Roman"/>
        </w:rPr>
        <w:t>.</w:t>
      </w:r>
    </w:p>
  </w:footnote>
  <w:footnote w:id="2">
    <w:p w14:paraId="50CBD99D" w14:textId="4D42BC98" w:rsidR="008D0F60" w:rsidRPr="008D0F60" w:rsidRDefault="008D0F60">
      <w:pPr>
        <w:pStyle w:val="FootnoteText"/>
        <w:rPr>
          <w:rFonts w:ascii="Times New Roman" w:hAnsi="Times New Roman" w:cs="Times New Roman"/>
        </w:rPr>
      </w:pPr>
      <w:r w:rsidRPr="008D0F60">
        <w:rPr>
          <w:rStyle w:val="FootnoteReference"/>
          <w:rFonts w:ascii="Times New Roman" w:hAnsi="Times New Roman" w:cs="Times New Roman"/>
        </w:rPr>
        <w:footnoteRef/>
      </w:r>
      <w:r w:rsidRPr="008D0F60">
        <w:rPr>
          <w:rFonts w:ascii="Times New Roman" w:hAnsi="Times New Roman" w:cs="Times New Roman"/>
        </w:rPr>
        <w:t xml:space="preserve"> The dofile was obtained from </w:t>
      </w:r>
      <w:hyperlink r:id="rId1" w:tgtFrame="_blank" w:history="1">
        <w:r w:rsidRPr="008D0F60">
          <w:rPr>
            <w:rStyle w:val="Hyperlink"/>
            <w:rFonts w:ascii="Times New Roman" w:hAnsi="Times New Roman" w:cs="Times New Roman"/>
            <w:color w:val="1155CC"/>
            <w:shd w:val="clear" w:color="auto" w:fill="FFFFFF"/>
          </w:rPr>
          <w:t>https://selmawalther.weebly.com/uploads/5/0/2/0/50204335/</w:t>
        </w:r>
        <w:r w:rsidRPr="008D0F60">
          <w:rPr>
            <w:rStyle w:val="il"/>
            <w:rFonts w:ascii="Times New Roman" w:hAnsi="Times New Roman" w:cs="Times New Roman"/>
            <w:color w:val="1155CC"/>
            <w:u w:val="single"/>
            <w:shd w:val="clear" w:color="auto" w:fill="FFFFFF"/>
          </w:rPr>
          <w:t>psasvy</w:t>
        </w:r>
        <w:r w:rsidRPr="008D0F60">
          <w:rPr>
            <w:rStyle w:val="Hyperlink"/>
            <w:rFonts w:ascii="Times New Roman" w:hAnsi="Times New Roman" w:cs="Times New Roman"/>
            <w:color w:val="1155CC"/>
            <w:shd w:val="clear" w:color="auto" w:fill="FFFFFF"/>
          </w:rPr>
          <w:t>.do</w:t>
        </w:r>
      </w:hyperlink>
      <w:r>
        <w:rPr>
          <w:rFonts w:ascii="Times New Roman" w:hAnsi="Times New Roman" w:cs="Times New Roman"/>
        </w:rPr>
        <w:t xml:space="preserve"> in July 2022. It was edited in two </w:t>
      </w:r>
      <w:r w:rsidR="00253417">
        <w:rPr>
          <w:rFonts w:ascii="Times New Roman" w:hAnsi="Times New Roman" w:cs="Times New Roman"/>
        </w:rPr>
        <w:t>ways</w:t>
      </w:r>
      <w:r>
        <w:rPr>
          <w:rFonts w:ascii="Times New Roman" w:hAnsi="Times New Roman" w:cs="Times New Roman"/>
        </w:rPr>
        <w:t xml:space="preserve">: (i) </w:t>
      </w:r>
      <w:r w:rsidR="00253417">
        <w:rPr>
          <w:rFonts w:ascii="Times New Roman" w:hAnsi="Times New Roman" w:cs="Times New Roman"/>
        </w:rPr>
        <w:t xml:space="preserve">the entry </w:t>
      </w:r>
      <w:r w:rsidR="00253417" w:rsidRPr="00253417">
        <w:rPr>
          <w:rFonts w:ascii="Times New Roman" w:hAnsi="Times New Roman" w:cs="Times New Roman"/>
        </w:rPr>
        <w:t xml:space="preserve">`mcontrol' </w:t>
      </w:r>
      <w:r w:rsidR="00253417">
        <w:rPr>
          <w:rFonts w:ascii="Times New Roman" w:hAnsi="Times New Roman" w:cs="Times New Roman"/>
        </w:rPr>
        <w:t xml:space="preserve">was added in </w:t>
      </w:r>
      <w:r w:rsidR="00253417" w:rsidRPr="00253417">
        <w:rPr>
          <w:rFonts w:ascii="Times New Roman" w:hAnsi="Times New Roman" w:cs="Times New Roman"/>
        </w:rPr>
        <w:t>regressions</w:t>
      </w:r>
      <w:r w:rsidR="00253417">
        <w:rPr>
          <w:rFonts w:ascii="Times New Roman" w:hAnsi="Times New Roman" w:cs="Times New Roman"/>
        </w:rPr>
        <w:t xml:space="preserve"> in </w:t>
      </w:r>
      <w:r w:rsidR="00253417" w:rsidRPr="00253417">
        <w:rPr>
          <w:rFonts w:ascii="Times New Roman" w:hAnsi="Times New Roman" w:cs="Times New Roman"/>
        </w:rPr>
        <w:t>lines: 23, 87, and 91</w:t>
      </w:r>
      <w:r w:rsidR="00253417">
        <w:rPr>
          <w:rFonts w:ascii="Times New Roman" w:hAnsi="Times New Roman" w:cs="Times New Roman"/>
        </w:rPr>
        <w:t xml:space="preserve">, without which the output from this method does not match the relevant corresponding output from regressions; (ii) </w:t>
      </w:r>
      <w:r w:rsidR="004671D3">
        <w:rPr>
          <w:rFonts w:ascii="Times New Roman" w:hAnsi="Times New Roman" w:cs="Times New Roman"/>
        </w:rPr>
        <w:t xml:space="preserve">"cap" was added in line 12 to prevent stumbling when the </w:t>
      </w:r>
      <w:r w:rsidR="006701EA">
        <w:rPr>
          <w:rFonts w:ascii="Times New Roman" w:hAnsi="Times New Roman" w:cs="Times New Roman"/>
        </w:rPr>
        <w:t xml:space="preserve">corresponding </w:t>
      </w:r>
      <w:r w:rsidR="004671D3">
        <w:rPr>
          <w:rFonts w:ascii="Times New Roman" w:hAnsi="Times New Roman" w:cs="Times New Roman"/>
        </w:rPr>
        <w:t xml:space="preserve">installation </w:t>
      </w:r>
      <w:r w:rsidR="002221E2">
        <w:rPr>
          <w:rFonts w:ascii="Times New Roman" w:hAnsi="Times New Roman" w:cs="Times New Roman"/>
        </w:rPr>
        <w:t>is</w:t>
      </w:r>
      <w:r w:rsidR="004671D3">
        <w:rPr>
          <w:rFonts w:ascii="Times New Roman" w:hAnsi="Times New Roman" w:cs="Times New Roman"/>
        </w:rPr>
        <w:t xml:space="preserve"> not needed</w:t>
      </w:r>
      <w:r w:rsidR="00253417" w:rsidRPr="00253417">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96DCD"/>
    <w:multiLevelType w:val="hybridMultilevel"/>
    <w:tmpl w:val="3D287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FF37A0"/>
    <w:multiLevelType w:val="hybridMultilevel"/>
    <w:tmpl w:val="5F4E9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E32FE5"/>
    <w:multiLevelType w:val="hybridMultilevel"/>
    <w:tmpl w:val="215627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15C1B84"/>
    <w:multiLevelType w:val="hybridMultilevel"/>
    <w:tmpl w:val="A9B04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B10E86"/>
    <w:multiLevelType w:val="hybridMultilevel"/>
    <w:tmpl w:val="D6BA1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1175DB"/>
    <w:multiLevelType w:val="hybridMultilevel"/>
    <w:tmpl w:val="6B46E5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6240B6E"/>
    <w:multiLevelType w:val="hybridMultilevel"/>
    <w:tmpl w:val="5FFC9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B76F58"/>
    <w:multiLevelType w:val="hybridMultilevel"/>
    <w:tmpl w:val="7ED2A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9973604">
    <w:abstractNumId w:val="0"/>
  </w:num>
  <w:num w:numId="2" w16cid:durableId="887452718">
    <w:abstractNumId w:val="4"/>
  </w:num>
  <w:num w:numId="3" w16cid:durableId="391737496">
    <w:abstractNumId w:val="1"/>
  </w:num>
  <w:num w:numId="4" w16cid:durableId="190580523">
    <w:abstractNumId w:val="2"/>
  </w:num>
  <w:num w:numId="5" w16cid:durableId="277879030">
    <w:abstractNumId w:val="3"/>
  </w:num>
  <w:num w:numId="6" w16cid:durableId="487937659">
    <w:abstractNumId w:val="7"/>
  </w:num>
  <w:num w:numId="7" w16cid:durableId="189876371">
    <w:abstractNumId w:val="6"/>
  </w:num>
  <w:num w:numId="8" w16cid:durableId="14429931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M3MDIyNTc3NDQxNDNV0lEKTi0uzszPAykwqwUA2NXxOiwAAAA="/>
  </w:docVars>
  <w:rsids>
    <w:rsidRoot w:val="00D0465A"/>
    <w:rsid w:val="0000054E"/>
    <w:rsid w:val="00004A45"/>
    <w:rsid w:val="0001214B"/>
    <w:rsid w:val="000240F1"/>
    <w:rsid w:val="00024EE8"/>
    <w:rsid w:val="00043AC3"/>
    <w:rsid w:val="00055C48"/>
    <w:rsid w:val="00057BA4"/>
    <w:rsid w:val="0008614A"/>
    <w:rsid w:val="00096F41"/>
    <w:rsid w:val="000972E5"/>
    <w:rsid w:val="000A662F"/>
    <w:rsid w:val="000B7521"/>
    <w:rsid w:val="000C3957"/>
    <w:rsid w:val="000D39FB"/>
    <w:rsid w:val="000D5D1C"/>
    <w:rsid w:val="000E52AA"/>
    <w:rsid w:val="000E611C"/>
    <w:rsid w:val="00115802"/>
    <w:rsid w:val="001205D5"/>
    <w:rsid w:val="00136275"/>
    <w:rsid w:val="001A1C94"/>
    <w:rsid w:val="001C41C9"/>
    <w:rsid w:val="001C43C9"/>
    <w:rsid w:val="001D7E3E"/>
    <w:rsid w:val="001F6C2E"/>
    <w:rsid w:val="002221E2"/>
    <w:rsid w:val="0024218D"/>
    <w:rsid w:val="00244458"/>
    <w:rsid w:val="00253417"/>
    <w:rsid w:val="002809BD"/>
    <w:rsid w:val="00286462"/>
    <w:rsid w:val="0028766D"/>
    <w:rsid w:val="002A6463"/>
    <w:rsid w:val="002A687E"/>
    <w:rsid w:val="002C77C6"/>
    <w:rsid w:val="002D5DE3"/>
    <w:rsid w:val="002E59C4"/>
    <w:rsid w:val="00311058"/>
    <w:rsid w:val="00317AC3"/>
    <w:rsid w:val="00330C2A"/>
    <w:rsid w:val="00337740"/>
    <w:rsid w:val="00346EC0"/>
    <w:rsid w:val="00347186"/>
    <w:rsid w:val="003605EE"/>
    <w:rsid w:val="003B5092"/>
    <w:rsid w:val="003E2560"/>
    <w:rsid w:val="003F47C5"/>
    <w:rsid w:val="003F52D1"/>
    <w:rsid w:val="00405E53"/>
    <w:rsid w:val="00413241"/>
    <w:rsid w:val="00433348"/>
    <w:rsid w:val="00436839"/>
    <w:rsid w:val="004671D3"/>
    <w:rsid w:val="004847F6"/>
    <w:rsid w:val="004B3C64"/>
    <w:rsid w:val="004D00CA"/>
    <w:rsid w:val="004D34B1"/>
    <w:rsid w:val="004D79BC"/>
    <w:rsid w:val="004E28BE"/>
    <w:rsid w:val="004E4944"/>
    <w:rsid w:val="004F0543"/>
    <w:rsid w:val="004F4B8D"/>
    <w:rsid w:val="00556C8D"/>
    <w:rsid w:val="005600D0"/>
    <w:rsid w:val="0056052E"/>
    <w:rsid w:val="00574A8C"/>
    <w:rsid w:val="00577C5B"/>
    <w:rsid w:val="005A101B"/>
    <w:rsid w:val="005A54A6"/>
    <w:rsid w:val="005A655D"/>
    <w:rsid w:val="005B2616"/>
    <w:rsid w:val="005B2919"/>
    <w:rsid w:val="005B5364"/>
    <w:rsid w:val="005E310B"/>
    <w:rsid w:val="005E7C78"/>
    <w:rsid w:val="00637D3A"/>
    <w:rsid w:val="006416F8"/>
    <w:rsid w:val="00663336"/>
    <w:rsid w:val="006701EA"/>
    <w:rsid w:val="00674252"/>
    <w:rsid w:val="0067780C"/>
    <w:rsid w:val="006848A8"/>
    <w:rsid w:val="006C3EFB"/>
    <w:rsid w:val="006E2B14"/>
    <w:rsid w:val="00703C6B"/>
    <w:rsid w:val="007051D7"/>
    <w:rsid w:val="00705202"/>
    <w:rsid w:val="007551D3"/>
    <w:rsid w:val="007723F7"/>
    <w:rsid w:val="0077280D"/>
    <w:rsid w:val="00773C75"/>
    <w:rsid w:val="007870BD"/>
    <w:rsid w:val="00790AB3"/>
    <w:rsid w:val="00794920"/>
    <w:rsid w:val="007A397D"/>
    <w:rsid w:val="007B6C35"/>
    <w:rsid w:val="007C6488"/>
    <w:rsid w:val="007D0E94"/>
    <w:rsid w:val="00800403"/>
    <w:rsid w:val="0080239D"/>
    <w:rsid w:val="00810419"/>
    <w:rsid w:val="008364FD"/>
    <w:rsid w:val="008402FB"/>
    <w:rsid w:val="00840777"/>
    <w:rsid w:val="00841BE1"/>
    <w:rsid w:val="008444EE"/>
    <w:rsid w:val="00854404"/>
    <w:rsid w:val="00871827"/>
    <w:rsid w:val="00876312"/>
    <w:rsid w:val="008938D0"/>
    <w:rsid w:val="008A5E55"/>
    <w:rsid w:val="008B5B85"/>
    <w:rsid w:val="008D0F60"/>
    <w:rsid w:val="008E4D81"/>
    <w:rsid w:val="008F1AB6"/>
    <w:rsid w:val="00903A7D"/>
    <w:rsid w:val="009045D8"/>
    <w:rsid w:val="00915384"/>
    <w:rsid w:val="00916E99"/>
    <w:rsid w:val="009177C2"/>
    <w:rsid w:val="009356DA"/>
    <w:rsid w:val="009377A3"/>
    <w:rsid w:val="009417FF"/>
    <w:rsid w:val="00941CB3"/>
    <w:rsid w:val="0094798E"/>
    <w:rsid w:val="00972DF9"/>
    <w:rsid w:val="009818F4"/>
    <w:rsid w:val="009939D4"/>
    <w:rsid w:val="00995294"/>
    <w:rsid w:val="009A4864"/>
    <w:rsid w:val="009B0017"/>
    <w:rsid w:val="009C618B"/>
    <w:rsid w:val="009E4C3F"/>
    <w:rsid w:val="009E63B5"/>
    <w:rsid w:val="00A00DD4"/>
    <w:rsid w:val="00A024E0"/>
    <w:rsid w:val="00A13A79"/>
    <w:rsid w:val="00A15C42"/>
    <w:rsid w:val="00A37F6A"/>
    <w:rsid w:val="00A46F71"/>
    <w:rsid w:val="00A53470"/>
    <w:rsid w:val="00A77369"/>
    <w:rsid w:val="00A900FA"/>
    <w:rsid w:val="00A91E90"/>
    <w:rsid w:val="00A92E2D"/>
    <w:rsid w:val="00AC3CA3"/>
    <w:rsid w:val="00AE4222"/>
    <w:rsid w:val="00B01C1E"/>
    <w:rsid w:val="00B26107"/>
    <w:rsid w:val="00B320E7"/>
    <w:rsid w:val="00B37E83"/>
    <w:rsid w:val="00B55919"/>
    <w:rsid w:val="00B55990"/>
    <w:rsid w:val="00B608CB"/>
    <w:rsid w:val="00B60DB4"/>
    <w:rsid w:val="00B7059E"/>
    <w:rsid w:val="00B71968"/>
    <w:rsid w:val="00B82765"/>
    <w:rsid w:val="00B968EF"/>
    <w:rsid w:val="00BC3032"/>
    <w:rsid w:val="00BC4F8B"/>
    <w:rsid w:val="00BE2570"/>
    <w:rsid w:val="00BE3C1A"/>
    <w:rsid w:val="00BF6C9D"/>
    <w:rsid w:val="00C417BB"/>
    <w:rsid w:val="00C50EB8"/>
    <w:rsid w:val="00C52DD8"/>
    <w:rsid w:val="00C91B65"/>
    <w:rsid w:val="00C94189"/>
    <w:rsid w:val="00CA40BB"/>
    <w:rsid w:val="00CB0F77"/>
    <w:rsid w:val="00CD1F7A"/>
    <w:rsid w:val="00CF1D50"/>
    <w:rsid w:val="00CF60EF"/>
    <w:rsid w:val="00D0465A"/>
    <w:rsid w:val="00D172D6"/>
    <w:rsid w:val="00D401D2"/>
    <w:rsid w:val="00D465EA"/>
    <w:rsid w:val="00D53D03"/>
    <w:rsid w:val="00D54976"/>
    <w:rsid w:val="00DA358A"/>
    <w:rsid w:val="00DB08D6"/>
    <w:rsid w:val="00DB7E37"/>
    <w:rsid w:val="00DC5C82"/>
    <w:rsid w:val="00DD21B4"/>
    <w:rsid w:val="00DE0150"/>
    <w:rsid w:val="00DE173B"/>
    <w:rsid w:val="00DF0224"/>
    <w:rsid w:val="00DF3B97"/>
    <w:rsid w:val="00E03E41"/>
    <w:rsid w:val="00E17C77"/>
    <w:rsid w:val="00E302AB"/>
    <w:rsid w:val="00E4260C"/>
    <w:rsid w:val="00E8431F"/>
    <w:rsid w:val="00E928EF"/>
    <w:rsid w:val="00E9727C"/>
    <w:rsid w:val="00EE3868"/>
    <w:rsid w:val="00EE3D7B"/>
    <w:rsid w:val="00EF012C"/>
    <w:rsid w:val="00F71FD9"/>
    <w:rsid w:val="00FA227B"/>
    <w:rsid w:val="00FB1224"/>
    <w:rsid w:val="00FB33A9"/>
    <w:rsid w:val="00FC0F9F"/>
    <w:rsid w:val="00FE71E4"/>
    <w:rsid w:val="00FE795F"/>
    <w:rsid w:val="00FF6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2633E7"/>
  <w15:chartTrackingRefBased/>
  <w15:docId w15:val="{F0FDC17F-823A-4515-978D-982579C34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D81"/>
  </w:style>
  <w:style w:type="paragraph" w:styleId="Heading1">
    <w:name w:val="heading 1"/>
    <w:basedOn w:val="Normal"/>
    <w:next w:val="Normal"/>
    <w:link w:val="Heading1Char"/>
    <w:qFormat/>
    <w:rsid w:val="00B37E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3E41"/>
    <w:pPr>
      <w:ind w:left="720"/>
      <w:contextualSpacing/>
    </w:pPr>
  </w:style>
  <w:style w:type="character" w:styleId="Hyperlink">
    <w:name w:val="Hyperlink"/>
    <w:basedOn w:val="DefaultParagraphFont"/>
    <w:uiPriority w:val="99"/>
    <w:unhideWhenUsed/>
    <w:rsid w:val="00E03E41"/>
    <w:rPr>
      <w:color w:val="0563C1" w:themeColor="hyperlink"/>
      <w:u w:val="single"/>
    </w:rPr>
  </w:style>
  <w:style w:type="character" w:styleId="UnresolvedMention">
    <w:name w:val="Unresolved Mention"/>
    <w:basedOn w:val="DefaultParagraphFont"/>
    <w:uiPriority w:val="99"/>
    <w:semiHidden/>
    <w:unhideWhenUsed/>
    <w:rsid w:val="00E03E41"/>
    <w:rPr>
      <w:color w:val="605E5C"/>
      <w:shd w:val="clear" w:color="auto" w:fill="E1DFDD"/>
    </w:rPr>
  </w:style>
  <w:style w:type="character" w:customStyle="1" w:styleId="Heading1Char">
    <w:name w:val="Heading 1 Char"/>
    <w:basedOn w:val="DefaultParagraphFont"/>
    <w:link w:val="Heading1"/>
    <w:rsid w:val="00B37E83"/>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9A48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4864"/>
  </w:style>
  <w:style w:type="paragraph" w:styleId="Footer">
    <w:name w:val="footer"/>
    <w:basedOn w:val="Normal"/>
    <w:link w:val="FooterChar"/>
    <w:uiPriority w:val="99"/>
    <w:unhideWhenUsed/>
    <w:rsid w:val="009A48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4864"/>
  </w:style>
  <w:style w:type="paragraph" w:styleId="FootnoteText">
    <w:name w:val="footnote text"/>
    <w:basedOn w:val="Normal"/>
    <w:link w:val="FootnoteTextChar"/>
    <w:uiPriority w:val="99"/>
    <w:semiHidden/>
    <w:unhideWhenUsed/>
    <w:rsid w:val="00CA40B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40BB"/>
    <w:rPr>
      <w:sz w:val="20"/>
      <w:szCs w:val="20"/>
    </w:rPr>
  </w:style>
  <w:style w:type="character" w:styleId="FootnoteReference">
    <w:name w:val="footnote reference"/>
    <w:basedOn w:val="DefaultParagraphFont"/>
    <w:uiPriority w:val="99"/>
    <w:semiHidden/>
    <w:unhideWhenUsed/>
    <w:rsid w:val="00CA40BB"/>
    <w:rPr>
      <w:vertAlign w:val="superscript"/>
    </w:rPr>
  </w:style>
  <w:style w:type="character" w:customStyle="1" w:styleId="il">
    <w:name w:val="il"/>
    <w:basedOn w:val="DefaultParagraphFont"/>
    <w:rsid w:val="008D0F60"/>
  </w:style>
  <w:style w:type="table" w:styleId="TableGrid">
    <w:name w:val="Table Grid"/>
    <w:basedOn w:val="TableNormal"/>
    <w:uiPriority w:val="39"/>
    <w:rsid w:val="00DC5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E4D81"/>
    <w:pPr>
      <w:spacing w:after="0" w:line="240" w:lineRule="auto"/>
    </w:pPr>
  </w:style>
  <w:style w:type="character" w:styleId="CommentReference">
    <w:name w:val="annotation reference"/>
    <w:basedOn w:val="DefaultParagraphFont"/>
    <w:uiPriority w:val="99"/>
    <w:semiHidden/>
    <w:unhideWhenUsed/>
    <w:rsid w:val="00E17C77"/>
    <w:rPr>
      <w:sz w:val="16"/>
      <w:szCs w:val="16"/>
    </w:rPr>
  </w:style>
  <w:style w:type="paragraph" w:styleId="CommentText">
    <w:name w:val="annotation text"/>
    <w:basedOn w:val="Normal"/>
    <w:link w:val="CommentTextChar"/>
    <w:uiPriority w:val="99"/>
    <w:unhideWhenUsed/>
    <w:rsid w:val="00E17C77"/>
    <w:pPr>
      <w:spacing w:line="240" w:lineRule="auto"/>
    </w:pPr>
    <w:rPr>
      <w:sz w:val="20"/>
      <w:szCs w:val="20"/>
    </w:rPr>
  </w:style>
  <w:style w:type="character" w:customStyle="1" w:styleId="CommentTextChar">
    <w:name w:val="Comment Text Char"/>
    <w:basedOn w:val="DefaultParagraphFont"/>
    <w:link w:val="CommentText"/>
    <w:uiPriority w:val="99"/>
    <w:rsid w:val="00E17C77"/>
    <w:rPr>
      <w:sz w:val="20"/>
      <w:szCs w:val="20"/>
    </w:rPr>
  </w:style>
  <w:style w:type="paragraph" w:styleId="CommentSubject">
    <w:name w:val="annotation subject"/>
    <w:basedOn w:val="CommentText"/>
    <w:next w:val="CommentText"/>
    <w:link w:val="CommentSubjectChar"/>
    <w:uiPriority w:val="99"/>
    <w:semiHidden/>
    <w:unhideWhenUsed/>
    <w:rsid w:val="00E17C77"/>
    <w:rPr>
      <w:b/>
      <w:bCs/>
    </w:rPr>
  </w:style>
  <w:style w:type="character" w:customStyle="1" w:styleId="CommentSubjectChar">
    <w:name w:val="Comment Subject Char"/>
    <w:basedOn w:val="CommentTextChar"/>
    <w:link w:val="CommentSubject"/>
    <w:uiPriority w:val="99"/>
    <w:semiHidden/>
    <w:rsid w:val="00E17C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523805">
      <w:bodyDiv w:val="1"/>
      <w:marLeft w:val="0"/>
      <w:marRight w:val="0"/>
      <w:marTop w:val="0"/>
      <w:marBottom w:val="0"/>
      <w:divBdr>
        <w:top w:val="none" w:sz="0" w:space="0" w:color="auto"/>
        <w:left w:val="none" w:sz="0" w:space="0" w:color="auto"/>
        <w:bottom w:val="none" w:sz="0" w:space="0" w:color="auto"/>
        <w:right w:val="none" w:sz="0" w:space="0" w:color="auto"/>
      </w:divBdr>
    </w:div>
    <w:div w:id="1455103163">
      <w:bodyDiv w:val="1"/>
      <w:marLeft w:val="0"/>
      <w:marRight w:val="0"/>
      <w:marTop w:val="0"/>
      <w:marBottom w:val="0"/>
      <w:divBdr>
        <w:top w:val="none" w:sz="0" w:space="0" w:color="auto"/>
        <w:left w:val="none" w:sz="0" w:space="0" w:color="auto"/>
        <w:bottom w:val="none" w:sz="0" w:space="0" w:color="auto"/>
        <w:right w:val="none" w:sz="0" w:space="0" w:color="auto"/>
      </w:divBdr>
    </w:div>
    <w:div w:id="168886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enterprisesurveys.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selmawalther.weebly.com/uploads/5/0/2/0/50204335/psasvy.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F4666-C598-4178-AA48-22CCF1F18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11</Pages>
  <Words>3352</Words>
  <Characters>19108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Nona Karalashvili</dc:creator>
  <cp:keywords/>
  <dc:description/>
  <cp:lastModifiedBy>DD</cp:lastModifiedBy>
  <cp:revision>196</cp:revision>
  <dcterms:created xsi:type="dcterms:W3CDTF">2022-12-28T11:57:00Z</dcterms:created>
  <dcterms:modified xsi:type="dcterms:W3CDTF">2023-01-06T16:59:00Z</dcterms:modified>
</cp:coreProperties>
</file>